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0" w:rsidRDefault="00042530" w:rsidP="00042530">
      <w:pPr>
        <w:pStyle w:val="Title"/>
        <w:rPr>
          <w:i/>
        </w:rPr>
      </w:pPr>
      <w:r>
        <w:rPr>
          <w:i/>
        </w:rPr>
        <w:t xml:space="preserve">                  MINUTES OF CANORA TOWN COUNCIL MEETING</w:t>
      </w:r>
    </w:p>
    <w:p w:rsidR="00042530" w:rsidRDefault="00203820" w:rsidP="00042530">
      <w:pPr>
        <w:pStyle w:val="Title"/>
        <w:rPr>
          <w:i/>
        </w:rPr>
      </w:pPr>
      <w:r>
        <w:rPr>
          <w:i/>
        </w:rPr>
        <w:t>June 2</w:t>
      </w:r>
      <w:r w:rsidR="00042530">
        <w:rPr>
          <w:i/>
        </w:rPr>
        <w:t>, 201</w:t>
      </w:r>
      <w:r w:rsidR="008873D0">
        <w:rPr>
          <w:i/>
        </w:rPr>
        <w:t>5</w:t>
      </w:r>
    </w:p>
    <w:tbl>
      <w:tblPr>
        <w:tblW w:w="0" w:type="auto"/>
        <w:tblInd w:w="156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8344"/>
      </w:tblGrid>
      <w:tr w:rsidR="00042530" w:rsidTr="004D4177">
        <w:trPr>
          <w:trHeight w:val="106"/>
        </w:trPr>
        <w:tc>
          <w:tcPr>
            <w:tcW w:w="834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2530" w:rsidRDefault="00042530" w:rsidP="004D4177"/>
        </w:tc>
      </w:tr>
    </w:tbl>
    <w:p w:rsidR="00042530" w:rsidRDefault="00042530" w:rsidP="00042530">
      <w:pPr>
        <w:ind w:left="1440"/>
      </w:pPr>
      <w:r>
        <w:t>A regular meeting of Canora Town Council was held on Tuesday,</w:t>
      </w:r>
      <w:r w:rsidR="000066C6">
        <w:t xml:space="preserve"> </w:t>
      </w:r>
      <w:r w:rsidR="00203820">
        <w:t>June 2</w:t>
      </w:r>
      <w:r>
        <w:t>, 20</w:t>
      </w:r>
      <w:r w:rsidR="00F04296">
        <w:t>1</w:t>
      </w:r>
      <w:r w:rsidR="008873D0">
        <w:t>5</w:t>
      </w:r>
      <w:r>
        <w:t xml:space="preserve"> at the Canora Town Co</w:t>
      </w:r>
      <w:r w:rsidR="00E90830">
        <w:t xml:space="preserve">uncil Chambers. In attendance were </w:t>
      </w:r>
      <w:r w:rsidR="006E2780">
        <w:t xml:space="preserve">Mayor Gina Rakochy, </w:t>
      </w:r>
      <w:r w:rsidR="00851676">
        <w:t>C</w:t>
      </w:r>
      <w:r w:rsidR="002A41A7">
        <w:t>ouncillors</w:t>
      </w:r>
      <w:r w:rsidR="00257896">
        <w:t xml:space="preserve"> </w:t>
      </w:r>
      <w:r w:rsidR="00203820">
        <w:t xml:space="preserve">Brad Gabora, </w:t>
      </w:r>
      <w:r w:rsidR="006E2780">
        <w:t>Matthew Nehaj,</w:t>
      </w:r>
      <w:r w:rsidR="00203820">
        <w:t xml:space="preserve"> Cory O’Dell,</w:t>
      </w:r>
      <w:r w:rsidR="006E2780">
        <w:t xml:space="preserve"> </w:t>
      </w:r>
      <w:r w:rsidR="00E13ACA">
        <w:t xml:space="preserve">James Trofimenkoff </w:t>
      </w:r>
      <w:r w:rsidR="000831AA">
        <w:t xml:space="preserve">and </w:t>
      </w:r>
      <w:r w:rsidR="00C1326A">
        <w:t>Syl Hrynkiw</w:t>
      </w:r>
      <w:r w:rsidR="00127293">
        <w:t>.</w:t>
      </w:r>
      <w:r w:rsidR="00844CE3">
        <w:t xml:space="preserve"> </w:t>
      </w:r>
      <w:r>
        <w:t>Also in attendance w</w:t>
      </w:r>
      <w:r w:rsidR="00D31055">
        <w:t>as</w:t>
      </w:r>
      <w:r w:rsidR="00C621A5">
        <w:t xml:space="preserve"> </w:t>
      </w:r>
      <w:r w:rsidR="00267026">
        <w:t xml:space="preserve">Administrative </w:t>
      </w:r>
      <w:r w:rsidR="00203820">
        <w:t>Assistant</w:t>
      </w:r>
      <w:r w:rsidR="00267026">
        <w:t xml:space="preserve"> </w:t>
      </w:r>
      <w:r w:rsidR="00203820">
        <w:t>Courtney Bourassa.</w:t>
      </w:r>
      <w:r w:rsidR="00314610">
        <w:t xml:space="preserve"> </w:t>
      </w:r>
      <w:r w:rsidR="00203820">
        <w:t xml:space="preserve"> </w:t>
      </w:r>
      <w:r w:rsidR="006E2780">
        <w:t>Ma</w:t>
      </w:r>
      <w:r w:rsidR="00851676">
        <w:t>yor Gina Rakochy</w:t>
      </w:r>
      <w:r w:rsidR="006E2780">
        <w:t xml:space="preserve"> </w:t>
      </w:r>
      <w:r w:rsidR="00851676">
        <w:t xml:space="preserve">called </w:t>
      </w:r>
      <w:r w:rsidR="00203820">
        <w:t>the meeting to order at 6:59</w:t>
      </w:r>
      <w:r w:rsidR="00267026">
        <w:t xml:space="preserve"> </w:t>
      </w:r>
      <w:r>
        <w:t>p.m.</w:t>
      </w:r>
    </w:p>
    <w:p w:rsidR="00042530" w:rsidRDefault="00042530" w:rsidP="00042530">
      <w:pPr>
        <w:ind w:left="1440"/>
      </w:pPr>
      <w:r>
        <w:tab/>
      </w:r>
    </w:p>
    <w:p w:rsidR="00042530" w:rsidRDefault="00F921EB" w:rsidP="0004253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15-</w:t>
      </w:r>
      <w:r w:rsidR="00890801">
        <w:rPr>
          <w:b w:val="0"/>
          <w:i w:val="0"/>
          <w:u w:val="none"/>
        </w:rPr>
        <w:t>1</w:t>
      </w:r>
      <w:r w:rsidR="00587529">
        <w:rPr>
          <w:b w:val="0"/>
          <w:i w:val="0"/>
          <w:u w:val="none"/>
        </w:rPr>
        <w:t>30</w:t>
      </w:r>
      <w:r w:rsidR="00034943">
        <w:rPr>
          <w:b w:val="0"/>
          <w:i w:val="0"/>
          <w:u w:val="none"/>
        </w:rPr>
        <w:tab/>
      </w:r>
      <w:r w:rsidR="00042530">
        <w:t>ADOPT AGENDA</w:t>
      </w:r>
    </w:p>
    <w:p w:rsidR="008236C1" w:rsidRDefault="00CC65FC" w:rsidP="008236C1">
      <w:r>
        <w:t xml:space="preserve">Trofimenkoff </w:t>
      </w:r>
      <w:r>
        <w:tab/>
        <w:t>T</w:t>
      </w:r>
      <w:r w:rsidR="00042530">
        <w:t xml:space="preserve">hat the agenda be adopted as </w:t>
      </w:r>
      <w:r w:rsidR="005F50FD">
        <w:t>follows</w:t>
      </w:r>
      <w:r w:rsidR="00042530">
        <w:t>:</w:t>
      </w:r>
    </w:p>
    <w:p w:rsidR="00587529" w:rsidRPr="008236C1" w:rsidRDefault="00587529" w:rsidP="008236C1">
      <w:r>
        <w:t>Nehaj</w:t>
      </w:r>
      <w:r w:rsidRPr="00587529">
        <w:rPr>
          <w:b/>
          <w:i/>
          <w:sz w:val="28"/>
        </w:rPr>
        <w:t xml:space="preserve"> </w:t>
      </w:r>
    </w:p>
    <w:p w:rsidR="00587529" w:rsidRDefault="00587529" w:rsidP="00587529">
      <w:pPr>
        <w:numPr>
          <w:ilvl w:val="0"/>
          <w:numId w:val="1"/>
        </w:numPr>
        <w:rPr>
          <w:b/>
          <w:i/>
        </w:rPr>
      </w:pPr>
      <w:r>
        <w:rPr>
          <w:b/>
          <w:i/>
          <w:u w:val="single"/>
        </w:rPr>
        <w:t>CALL MEETING TO ORDER</w:t>
      </w:r>
    </w:p>
    <w:p w:rsidR="00587529" w:rsidRDefault="00587529" w:rsidP="00587529">
      <w:pPr>
        <w:ind w:left="1440"/>
        <w:rPr>
          <w:b/>
          <w:i/>
        </w:rPr>
      </w:pPr>
    </w:p>
    <w:p w:rsidR="00587529" w:rsidRDefault="00587529" w:rsidP="00587529">
      <w:pPr>
        <w:numPr>
          <w:ilvl w:val="0"/>
          <w:numId w:val="1"/>
        </w:numPr>
        <w:rPr>
          <w:b/>
          <w:i/>
        </w:rPr>
      </w:pPr>
      <w:r>
        <w:rPr>
          <w:b/>
          <w:i/>
          <w:u w:val="single"/>
        </w:rPr>
        <w:t>ADOPTION OF THE AGENDA</w:t>
      </w:r>
    </w:p>
    <w:p w:rsidR="00587529" w:rsidRDefault="00587529" w:rsidP="00587529">
      <w:pPr>
        <w:rPr>
          <w:b/>
        </w:rPr>
      </w:pPr>
      <w:r>
        <w:rPr>
          <w:b/>
        </w:rPr>
        <w:t xml:space="preserve"> </w:t>
      </w:r>
    </w:p>
    <w:p w:rsidR="00587529" w:rsidRDefault="00587529" w:rsidP="00587529">
      <w:pPr>
        <w:numPr>
          <w:ilvl w:val="0"/>
          <w:numId w:val="1"/>
        </w:numPr>
        <w:rPr>
          <w:b/>
          <w:i/>
        </w:rPr>
      </w:pPr>
      <w:r>
        <w:rPr>
          <w:b/>
          <w:i/>
          <w:u w:val="single"/>
        </w:rPr>
        <w:t>APPROVAL OF COUNCIL MINUTES</w:t>
      </w:r>
    </w:p>
    <w:p w:rsidR="00587529" w:rsidRPr="006A4D29" w:rsidRDefault="00587529" w:rsidP="00587529">
      <w:pPr>
        <w:numPr>
          <w:ilvl w:val="1"/>
          <w:numId w:val="1"/>
        </w:numPr>
      </w:pPr>
      <w:r>
        <w:t>May 19</w:t>
      </w:r>
      <w:r w:rsidRPr="006A4D29">
        <w:t>, 201</w:t>
      </w:r>
      <w:r>
        <w:t>5</w:t>
      </w:r>
      <w:r w:rsidRPr="006A4D29">
        <w:t xml:space="preserve"> regular meeting</w:t>
      </w:r>
    </w:p>
    <w:p w:rsidR="00587529" w:rsidRDefault="00587529" w:rsidP="00587529"/>
    <w:p w:rsidR="00587529" w:rsidRDefault="00587529" w:rsidP="00587529">
      <w:pPr>
        <w:numPr>
          <w:ilvl w:val="0"/>
          <w:numId w:val="1"/>
        </w:numPr>
        <w:rPr>
          <w:i/>
        </w:rPr>
      </w:pPr>
      <w:r>
        <w:rPr>
          <w:b/>
          <w:i/>
          <w:u w:val="single"/>
        </w:rPr>
        <w:t>BUSINESS ARISING OUT OF THE MINUTES</w:t>
      </w:r>
    </w:p>
    <w:p w:rsidR="00587529" w:rsidRDefault="00587529" w:rsidP="00587529">
      <w:pPr>
        <w:ind w:left="1440"/>
        <w:rPr>
          <w:i/>
        </w:rPr>
      </w:pPr>
    </w:p>
    <w:p w:rsidR="00587529" w:rsidRDefault="00587529" w:rsidP="00587529">
      <w:pPr>
        <w:numPr>
          <w:ilvl w:val="0"/>
          <w:numId w:val="1"/>
        </w:numPr>
      </w:pPr>
      <w:r>
        <w:rPr>
          <w:b/>
          <w:i/>
          <w:u w:val="single"/>
        </w:rPr>
        <w:t>DELEGATIONS</w:t>
      </w:r>
    </w:p>
    <w:p w:rsidR="00587529" w:rsidRPr="00D9327C" w:rsidRDefault="00587529" w:rsidP="00587529">
      <w:pPr>
        <w:pStyle w:val="ListParagraph"/>
        <w:ind w:left="2376"/>
      </w:pPr>
    </w:p>
    <w:p w:rsidR="00587529" w:rsidRDefault="00587529" w:rsidP="00587529">
      <w:pPr>
        <w:numPr>
          <w:ilvl w:val="0"/>
          <w:numId w:val="1"/>
        </w:numPr>
      </w:pPr>
      <w:r>
        <w:rPr>
          <w:b/>
          <w:i/>
          <w:u w:val="single"/>
        </w:rPr>
        <w:t>DEPARTMENT HEAD ISSUES</w:t>
      </w:r>
    </w:p>
    <w:p w:rsidR="00587529" w:rsidRPr="00584087" w:rsidRDefault="00587529" w:rsidP="00587529">
      <w:pPr>
        <w:numPr>
          <w:ilvl w:val="1"/>
          <w:numId w:val="1"/>
        </w:numPr>
      </w:pPr>
      <w:r w:rsidRPr="00584087">
        <w:t>Leisure services report</w:t>
      </w:r>
    </w:p>
    <w:p w:rsidR="00587529" w:rsidRPr="00584087" w:rsidRDefault="00587529" w:rsidP="00587529">
      <w:pPr>
        <w:numPr>
          <w:ilvl w:val="1"/>
          <w:numId w:val="1"/>
        </w:numPr>
      </w:pPr>
      <w:r w:rsidRPr="00584087">
        <w:t>Community development report</w:t>
      </w:r>
    </w:p>
    <w:p w:rsidR="00587529" w:rsidRPr="00D77781" w:rsidRDefault="00587529" w:rsidP="00587529">
      <w:pPr>
        <w:numPr>
          <w:ilvl w:val="1"/>
          <w:numId w:val="1"/>
        </w:numPr>
      </w:pPr>
      <w:r w:rsidRPr="00D77781">
        <w:t>Chief administrative officer’s report</w:t>
      </w:r>
    </w:p>
    <w:p w:rsidR="00587529" w:rsidRDefault="00587529" w:rsidP="00587529">
      <w:pPr>
        <w:ind w:left="2016"/>
      </w:pPr>
    </w:p>
    <w:p w:rsidR="00587529" w:rsidRDefault="00587529" w:rsidP="00587529">
      <w:pPr>
        <w:numPr>
          <w:ilvl w:val="0"/>
          <w:numId w:val="1"/>
        </w:numPr>
      </w:pPr>
      <w:r>
        <w:rPr>
          <w:b/>
          <w:i/>
          <w:u w:val="single"/>
        </w:rPr>
        <w:t xml:space="preserve">UNFINISHED BUSINESS </w:t>
      </w:r>
    </w:p>
    <w:p w:rsidR="00587529" w:rsidRDefault="00587529" w:rsidP="00587529">
      <w:pPr>
        <w:ind w:left="2016"/>
      </w:pPr>
    </w:p>
    <w:p w:rsidR="00587529" w:rsidRDefault="00587529" w:rsidP="00587529">
      <w:pPr>
        <w:numPr>
          <w:ilvl w:val="0"/>
          <w:numId w:val="1"/>
        </w:numPr>
      </w:pPr>
      <w:r>
        <w:rPr>
          <w:b/>
          <w:i/>
          <w:u w:val="single"/>
        </w:rPr>
        <w:t>NEW BUSINESS</w:t>
      </w:r>
    </w:p>
    <w:p w:rsidR="00587529" w:rsidRDefault="00587529" w:rsidP="00587529">
      <w:pPr>
        <w:numPr>
          <w:ilvl w:val="1"/>
          <w:numId w:val="1"/>
        </w:numPr>
      </w:pPr>
      <w:r>
        <w:t>2015 tax abatements</w:t>
      </w:r>
    </w:p>
    <w:p w:rsidR="00587529" w:rsidRDefault="00587529" w:rsidP="00587529">
      <w:pPr>
        <w:numPr>
          <w:ilvl w:val="1"/>
          <w:numId w:val="1"/>
        </w:numPr>
      </w:pPr>
      <w:r>
        <w:t>Cancel cheque</w:t>
      </w:r>
    </w:p>
    <w:p w:rsidR="00587529" w:rsidRDefault="00587529" w:rsidP="00587529">
      <w:pPr>
        <w:numPr>
          <w:ilvl w:val="1"/>
          <w:numId w:val="1"/>
        </w:numPr>
      </w:pPr>
      <w:r>
        <w:t>CEC project funding</w:t>
      </w:r>
    </w:p>
    <w:p w:rsidR="00587529" w:rsidRDefault="00587529" w:rsidP="00587529">
      <w:pPr>
        <w:numPr>
          <w:ilvl w:val="1"/>
          <w:numId w:val="1"/>
        </w:numPr>
      </w:pPr>
      <w:r>
        <w:t>Board of Revision appointment</w:t>
      </w:r>
    </w:p>
    <w:p w:rsidR="00587529" w:rsidRDefault="00587529" w:rsidP="00587529">
      <w:pPr>
        <w:ind w:left="2376"/>
      </w:pPr>
    </w:p>
    <w:p w:rsidR="00587529" w:rsidRPr="00FE7B10" w:rsidRDefault="00587529" w:rsidP="00587529">
      <w:pPr>
        <w:numPr>
          <w:ilvl w:val="0"/>
          <w:numId w:val="1"/>
        </w:numPr>
        <w:rPr>
          <w:bCs/>
          <w:iCs/>
        </w:rPr>
      </w:pPr>
      <w:r>
        <w:rPr>
          <w:b/>
          <w:i/>
          <w:u w:val="single"/>
        </w:rPr>
        <w:t>TAX ARREARS</w:t>
      </w:r>
    </w:p>
    <w:p w:rsidR="00587529" w:rsidRDefault="00587529" w:rsidP="00587529">
      <w:pPr>
        <w:pStyle w:val="ListParagraph"/>
        <w:numPr>
          <w:ilvl w:val="1"/>
          <w:numId w:val="1"/>
        </w:numPr>
        <w:rPr>
          <w:bCs/>
          <w:iCs/>
        </w:rPr>
      </w:pPr>
      <w:r>
        <w:rPr>
          <w:bCs/>
          <w:iCs/>
        </w:rPr>
        <w:t>Tax enforcement update</w:t>
      </w:r>
    </w:p>
    <w:p w:rsidR="00587529" w:rsidRPr="00B52DB2" w:rsidRDefault="00587529" w:rsidP="00587529">
      <w:pPr>
        <w:pStyle w:val="ListParagraph"/>
        <w:ind w:left="2376"/>
        <w:rPr>
          <w:bCs/>
          <w:iCs/>
        </w:rPr>
      </w:pPr>
    </w:p>
    <w:p w:rsidR="00587529" w:rsidRDefault="00587529" w:rsidP="00587529">
      <w:pPr>
        <w:numPr>
          <w:ilvl w:val="0"/>
          <w:numId w:val="1"/>
        </w:numPr>
      </w:pPr>
      <w:r>
        <w:rPr>
          <w:b/>
          <w:i/>
          <w:u w:val="single"/>
        </w:rPr>
        <w:t>ACCOUNTS PAYABLE</w:t>
      </w:r>
    </w:p>
    <w:p w:rsidR="00587529" w:rsidRDefault="00587529" w:rsidP="00587529">
      <w:pPr>
        <w:ind w:left="1440" w:firstLine="504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87529" w:rsidRDefault="00587529" w:rsidP="00587529">
      <w:pPr>
        <w:numPr>
          <w:ilvl w:val="0"/>
          <w:numId w:val="1"/>
        </w:numPr>
      </w:pPr>
      <w:r>
        <w:t xml:space="preserve"> </w:t>
      </w:r>
      <w:r>
        <w:rPr>
          <w:b/>
          <w:i/>
          <w:u w:val="single"/>
        </w:rPr>
        <w:t>BYLAWS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Bylaw No. 15-05 – to enter into a banking services agreement</w:t>
      </w:r>
    </w:p>
    <w:p w:rsidR="00587529" w:rsidRDefault="00587529" w:rsidP="00587529">
      <w:pPr>
        <w:pStyle w:val="ListParagraph"/>
        <w:ind w:left="2376"/>
      </w:pPr>
    </w:p>
    <w:p w:rsidR="00587529" w:rsidRPr="00AA630B" w:rsidRDefault="00587529" w:rsidP="00587529">
      <w:pPr>
        <w:numPr>
          <w:ilvl w:val="0"/>
          <w:numId w:val="1"/>
        </w:numPr>
      </w:pPr>
      <w:r>
        <w:rPr>
          <w:b/>
          <w:i/>
          <w:u w:val="single"/>
        </w:rPr>
        <w:t>CORRESPONDENCE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SaskTel – data services rate increase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Saskatchewan Hockey Hall of Fame -- contribution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SUMA – 27</w:t>
      </w:r>
      <w:r w:rsidRPr="00B511C6">
        <w:rPr>
          <w:vertAlign w:val="superscript"/>
        </w:rPr>
        <w:t>th</w:t>
      </w:r>
      <w:r>
        <w:t xml:space="preserve"> annual golf tournament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Randy Kachur – Tratch case dismissal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SUMA – Municipal Recycling Transition Fund</w:t>
      </w:r>
    </w:p>
    <w:p w:rsidR="00587529" w:rsidRDefault="00587529" w:rsidP="00587529">
      <w:pPr>
        <w:ind w:left="2376"/>
      </w:pPr>
    </w:p>
    <w:p w:rsidR="00587529" w:rsidRPr="00B54757" w:rsidRDefault="00587529" w:rsidP="00587529">
      <w:pPr>
        <w:numPr>
          <w:ilvl w:val="0"/>
          <w:numId w:val="1"/>
        </w:numPr>
      </w:pPr>
      <w:r w:rsidRPr="008201F1">
        <w:rPr>
          <w:b/>
          <w:i/>
          <w:u w:val="single"/>
        </w:rPr>
        <w:t>REPORTS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Development permit No. 15-06 – Adolph Kowalchuk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Development permit No. 15-07 – Mike Strocen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Development permit No. 15-09 – Dan &amp; Lisa Sakal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lastRenderedPageBreak/>
        <w:t>Development permit No. 15-10 – Richard Jordeczka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>
        <w:t>Bank reconciliations – April 2015</w:t>
      </w:r>
    </w:p>
    <w:p w:rsidR="00587529" w:rsidRDefault="00587529" w:rsidP="00587529">
      <w:pPr>
        <w:pStyle w:val="ListParagraph"/>
        <w:numPr>
          <w:ilvl w:val="1"/>
          <w:numId w:val="1"/>
        </w:numPr>
      </w:pPr>
      <w:r w:rsidRPr="00587529">
        <w:t xml:space="preserve">Demolition permit No. 15-07 – Philip </w:t>
      </w:r>
      <w:proofErr w:type="spellStart"/>
      <w:r w:rsidRPr="00587529">
        <w:t>Siminoff</w:t>
      </w:r>
      <w:proofErr w:type="spellEnd"/>
    </w:p>
    <w:p w:rsidR="00587529" w:rsidRPr="008201F1" w:rsidRDefault="00587529" w:rsidP="00587529">
      <w:pPr>
        <w:ind w:left="1944"/>
      </w:pPr>
    </w:p>
    <w:p w:rsidR="00587529" w:rsidRPr="00397B1E" w:rsidRDefault="00587529" w:rsidP="00587529">
      <w:pPr>
        <w:numPr>
          <w:ilvl w:val="0"/>
          <w:numId w:val="1"/>
        </w:numPr>
        <w:rPr>
          <w:i/>
        </w:rPr>
      </w:pPr>
      <w:r>
        <w:rPr>
          <w:b/>
          <w:i/>
          <w:u w:val="single"/>
        </w:rPr>
        <w:t>ADJOURNMENT</w:t>
      </w:r>
    </w:p>
    <w:p w:rsidR="00587529" w:rsidRDefault="00587529" w:rsidP="00587529">
      <w:pPr>
        <w:pStyle w:val="ListParagraph"/>
        <w:rPr>
          <w:i/>
        </w:rPr>
      </w:pPr>
    </w:p>
    <w:p w:rsidR="00042530" w:rsidRDefault="00114A53" w:rsidP="00042530">
      <w:pPr>
        <w:pStyle w:val="Heading5"/>
      </w:pPr>
      <w:r>
        <w:t>C</w:t>
      </w:r>
      <w:r w:rsidR="00042530">
        <w:t>arried</w:t>
      </w:r>
    </w:p>
    <w:p w:rsidR="00D94B44" w:rsidRDefault="00D94B44" w:rsidP="00042530">
      <w:pPr>
        <w:pStyle w:val="Heading3"/>
        <w:rPr>
          <w:b w:val="0"/>
          <w:i w:val="0"/>
          <w:u w:val="none"/>
        </w:rPr>
      </w:pPr>
    </w:p>
    <w:p w:rsidR="007746A8" w:rsidRDefault="004609AD" w:rsidP="0083139B">
      <w:pPr>
        <w:rPr>
          <w:b/>
          <w:i/>
        </w:rPr>
      </w:pPr>
      <w:r>
        <w:tab/>
      </w:r>
      <w:r>
        <w:tab/>
      </w:r>
    </w:p>
    <w:p w:rsidR="00042530" w:rsidRPr="00DE2565" w:rsidRDefault="00F921EB" w:rsidP="0004253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15-</w:t>
      </w:r>
      <w:r w:rsidR="001F3C3C">
        <w:rPr>
          <w:b w:val="0"/>
          <w:i w:val="0"/>
          <w:u w:val="none"/>
        </w:rPr>
        <w:t>1</w:t>
      </w:r>
      <w:r w:rsidR="00587529">
        <w:rPr>
          <w:b w:val="0"/>
          <w:i w:val="0"/>
          <w:u w:val="none"/>
        </w:rPr>
        <w:t>31</w:t>
      </w:r>
      <w:r w:rsidR="00034943">
        <w:rPr>
          <w:b w:val="0"/>
          <w:i w:val="0"/>
          <w:u w:val="none"/>
        </w:rPr>
        <w:tab/>
      </w:r>
      <w:r w:rsidR="00042530">
        <w:t>APPROVAL OF COUNCIL MINUTES</w:t>
      </w:r>
    </w:p>
    <w:p w:rsidR="00042530" w:rsidRDefault="004609AD" w:rsidP="00042530">
      <w:r>
        <w:t>Hrynkiw</w:t>
      </w:r>
      <w:r w:rsidR="00D817C5">
        <w:tab/>
      </w:r>
      <w:r w:rsidR="00216431">
        <w:t>T</w:t>
      </w:r>
      <w:r w:rsidR="00042530">
        <w:t xml:space="preserve">hat the minutes of the </w:t>
      </w:r>
      <w:r w:rsidR="001F3C3C">
        <w:t xml:space="preserve">May </w:t>
      </w:r>
      <w:r w:rsidR="00587529">
        <w:t>19</w:t>
      </w:r>
      <w:r w:rsidR="003D75AA">
        <w:t xml:space="preserve">, </w:t>
      </w:r>
      <w:r w:rsidR="00042530">
        <w:t>20</w:t>
      </w:r>
      <w:r w:rsidR="00F04296">
        <w:t>1</w:t>
      </w:r>
      <w:r w:rsidR="00BA508E">
        <w:t xml:space="preserve">5 </w:t>
      </w:r>
      <w:r w:rsidR="00042530">
        <w:t xml:space="preserve">regular meeting </w:t>
      </w:r>
      <w:r w:rsidR="003D75AA">
        <w:t>be</w:t>
      </w:r>
      <w:r w:rsidR="00914208">
        <w:t xml:space="preserve"> </w:t>
      </w:r>
      <w:r w:rsidR="003D75AA">
        <w:t>approved</w:t>
      </w:r>
    </w:p>
    <w:p w:rsidR="00042530" w:rsidRDefault="00587529" w:rsidP="00042530">
      <w:r>
        <w:t>Gabora</w:t>
      </w:r>
      <w:r w:rsidR="000733DE">
        <w:tab/>
      </w:r>
      <w:r w:rsidR="00591F76">
        <w:t xml:space="preserve">as </w:t>
      </w:r>
      <w:r w:rsidR="00EF71F0">
        <w:t>p</w:t>
      </w:r>
      <w:r w:rsidR="00042530">
        <w:t>resented.</w:t>
      </w:r>
    </w:p>
    <w:p w:rsidR="00A37B48" w:rsidRDefault="00042530" w:rsidP="00042530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AB44D3" w:rsidRDefault="00587529" w:rsidP="00007681">
      <w:pPr>
        <w:ind w:left="1440" w:hanging="1440"/>
      </w:pPr>
      <w:r>
        <w:tab/>
      </w:r>
    </w:p>
    <w:p w:rsidR="00B71B56" w:rsidRDefault="008236C1" w:rsidP="00007681">
      <w:pPr>
        <w:ind w:left="1440" w:hanging="1440"/>
      </w:pPr>
      <w:r>
        <w:tab/>
      </w:r>
      <w:r w:rsidR="00587529">
        <w:t>Leisure Services Director Chelsey Exner left the meeting at 7:05 pm</w:t>
      </w:r>
    </w:p>
    <w:p w:rsidR="00587529" w:rsidRDefault="00587529" w:rsidP="00007681">
      <w:pPr>
        <w:ind w:left="1440" w:hanging="1440"/>
      </w:pPr>
      <w:r>
        <w:tab/>
        <w:t>Community Development Officer Jo-Anne Sigurdson left the meeting at 7:08 pm.</w:t>
      </w:r>
    </w:p>
    <w:p w:rsidR="004B2C9A" w:rsidRDefault="001C3F35" w:rsidP="00F007A6">
      <w:pPr>
        <w:ind w:left="1440" w:hanging="1440"/>
      </w:pPr>
      <w:r>
        <w:tab/>
      </w:r>
    </w:p>
    <w:p w:rsidR="00AB44D3" w:rsidRDefault="00AB44D3" w:rsidP="00F007A6">
      <w:pPr>
        <w:ind w:left="1440" w:hanging="1440"/>
      </w:pPr>
    </w:p>
    <w:p w:rsidR="00FD1ACA" w:rsidRPr="00DE2565" w:rsidRDefault="00F921EB" w:rsidP="00FD1ACA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15-</w:t>
      </w:r>
      <w:r w:rsidR="006C79AB">
        <w:rPr>
          <w:b w:val="0"/>
          <w:i w:val="0"/>
          <w:u w:val="none"/>
        </w:rPr>
        <w:t>1</w:t>
      </w:r>
      <w:r w:rsidR="00587529">
        <w:rPr>
          <w:b w:val="0"/>
          <w:i w:val="0"/>
          <w:u w:val="none"/>
        </w:rPr>
        <w:t>32</w:t>
      </w:r>
      <w:r w:rsidR="00034943">
        <w:rPr>
          <w:b w:val="0"/>
          <w:i w:val="0"/>
          <w:u w:val="none"/>
        </w:rPr>
        <w:tab/>
      </w:r>
      <w:r w:rsidR="00C82B36">
        <w:t>TOURISM COMMITTEE APPOINTMENT</w:t>
      </w:r>
    </w:p>
    <w:p w:rsidR="009A7F5C" w:rsidRDefault="009A7F5C" w:rsidP="00361C47">
      <w:r>
        <w:t>Trofimenkoff</w:t>
      </w:r>
      <w:r w:rsidR="00361C47">
        <w:tab/>
        <w:t xml:space="preserve">That council </w:t>
      </w:r>
      <w:proofErr w:type="gramStart"/>
      <w:r w:rsidR="00361C47">
        <w:t>a</w:t>
      </w:r>
      <w:r w:rsidR="00C82B36">
        <w:t>ppoint</w:t>
      </w:r>
      <w:proofErr w:type="gramEnd"/>
      <w:r w:rsidR="00C82B36">
        <w:t xml:space="preserve"> Candace Doogan to the Canora Tourism </w:t>
      </w:r>
    </w:p>
    <w:p w:rsidR="00FD1ACA" w:rsidRDefault="009A7F5C" w:rsidP="00361C47">
      <w:proofErr w:type="gramStart"/>
      <w:r>
        <w:t>Hrynkiw</w:t>
      </w:r>
      <w:r>
        <w:tab/>
      </w:r>
      <w:r w:rsidR="00C82B36">
        <w:t>Committee.</w:t>
      </w:r>
      <w:proofErr w:type="gramEnd"/>
      <w:r w:rsidR="00361C47">
        <w:tab/>
      </w:r>
    </w:p>
    <w:p w:rsidR="00AB44D3" w:rsidRDefault="00AB44D3" w:rsidP="00361C47"/>
    <w:p w:rsidR="00FD1ACA" w:rsidRDefault="00FD1ACA" w:rsidP="00FD1ACA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9B5675" w:rsidRDefault="009B5675" w:rsidP="00945FF0">
      <w:pPr>
        <w:ind w:left="1440" w:hanging="1440"/>
      </w:pPr>
      <w:r>
        <w:tab/>
      </w:r>
    </w:p>
    <w:p w:rsidR="00945FF0" w:rsidRPr="00DE2565" w:rsidRDefault="00945FF0" w:rsidP="00945FF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15-</w:t>
      </w:r>
      <w:r w:rsidR="00B37225">
        <w:rPr>
          <w:b w:val="0"/>
          <w:i w:val="0"/>
          <w:u w:val="none"/>
        </w:rPr>
        <w:t>1</w:t>
      </w:r>
      <w:r w:rsidR="009A7F5C">
        <w:rPr>
          <w:b w:val="0"/>
          <w:i w:val="0"/>
          <w:u w:val="none"/>
        </w:rPr>
        <w:t>33</w:t>
      </w:r>
      <w:r>
        <w:rPr>
          <w:b w:val="0"/>
          <w:i w:val="0"/>
          <w:u w:val="none"/>
        </w:rPr>
        <w:tab/>
      </w:r>
      <w:r w:rsidR="009A7F5C">
        <w:t>TAX CANCELLATION</w:t>
      </w:r>
    </w:p>
    <w:p w:rsidR="009A7F5C" w:rsidRDefault="00B37225" w:rsidP="00945FF0">
      <w:r>
        <w:t>Nehaj</w:t>
      </w:r>
      <w:r>
        <w:tab/>
      </w:r>
      <w:r w:rsidR="008635AE">
        <w:tab/>
      </w:r>
      <w:r w:rsidR="00945FF0">
        <w:t xml:space="preserve">That </w:t>
      </w:r>
      <w:r w:rsidR="009A7F5C">
        <w:t xml:space="preserve">council </w:t>
      </w:r>
      <w:proofErr w:type="gramStart"/>
      <w:r w:rsidR="009A7F5C">
        <w:t>cancel</w:t>
      </w:r>
      <w:proofErr w:type="gramEnd"/>
      <w:r w:rsidR="009A7F5C">
        <w:t xml:space="preserve"> the following 2015 taxes:</w:t>
      </w:r>
    </w:p>
    <w:p w:rsidR="009A7F5C" w:rsidRDefault="009A7F5C" w:rsidP="00945FF0">
      <w:r>
        <w:t>Gabora</w:t>
      </w:r>
      <w:r w:rsidR="00AD3E36">
        <w:tab/>
      </w:r>
      <w:r>
        <w:tab/>
      </w:r>
      <w:r>
        <w:tab/>
        <w:t>Municipal</w:t>
      </w:r>
      <w:r>
        <w:tab/>
        <w:t>School</w:t>
      </w:r>
    </w:p>
    <w:p w:rsidR="00945FF0" w:rsidRDefault="009A7F5C" w:rsidP="00945FF0">
      <w:r>
        <w:tab/>
      </w:r>
      <w:r>
        <w:tab/>
        <w:t>Roll 329</w:t>
      </w:r>
      <w:r>
        <w:tab/>
        <w:t>$775</w:t>
      </w:r>
      <w:r>
        <w:tab/>
      </w:r>
      <w:r>
        <w:tab/>
        <w:t>$45.77</w:t>
      </w:r>
    </w:p>
    <w:p w:rsidR="009A7F5C" w:rsidRDefault="009A7F5C" w:rsidP="00945FF0">
      <w:r>
        <w:tab/>
      </w:r>
      <w:r>
        <w:tab/>
        <w:t>Roll 460</w:t>
      </w:r>
      <w:r>
        <w:tab/>
        <w:t>$775</w:t>
      </w:r>
      <w:r>
        <w:tab/>
      </w:r>
      <w:r>
        <w:tab/>
        <w:t>$64.43</w:t>
      </w:r>
    </w:p>
    <w:p w:rsidR="00AB44D3" w:rsidRDefault="00AB44D3" w:rsidP="00945FF0"/>
    <w:p w:rsidR="00945FF0" w:rsidRDefault="00945FF0" w:rsidP="00945FF0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CA7AC2" w:rsidRDefault="00CA7AC2" w:rsidP="00945FF0">
      <w:pPr>
        <w:ind w:left="1440" w:hanging="1440"/>
      </w:pPr>
    </w:p>
    <w:p w:rsidR="00945FF0" w:rsidRPr="00DE2565" w:rsidRDefault="00945FF0" w:rsidP="00945FF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15-</w:t>
      </w:r>
      <w:r w:rsidR="00701301">
        <w:rPr>
          <w:b w:val="0"/>
          <w:i w:val="0"/>
          <w:u w:val="none"/>
        </w:rPr>
        <w:t>1</w:t>
      </w:r>
      <w:r w:rsidR="009A7F5C">
        <w:rPr>
          <w:b w:val="0"/>
          <w:i w:val="0"/>
          <w:u w:val="none"/>
        </w:rPr>
        <w:t>34</w:t>
      </w:r>
      <w:r w:rsidR="00034943">
        <w:rPr>
          <w:b w:val="0"/>
          <w:i w:val="0"/>
          <w:u w:val="none"/>
        </w:rPr>
        <w:tab/>
      </w:r>
      <w:r w:rsidR="009A7F5C">
        <w:t>CHEQUE CANCELLATION</w:t>
      </w:r>
    </w:p>
    <w:p w:rsidR="00754A9F" w:rsidRDefault="009A7F5C" w:rsidP="00786D65">
      <w:r>
        <w:t>Hrynkiw</w:t>
      </w:r>
      <w:r w:rsidR="008B673F">
        <w:tab/>
      </w:r>
      <w:r w:rsidR="00754A9F">
        <w:t xml:space="preserve">That council </w:t>
      </w:r>
      <w:proofErr w:type="gramStart"/>
      <w:r>
        <w:t>cancel</w:t>
      </w:r>
      <w:proofErr w:type="gramEnd"/>
      <w:r>
        <w:t xml:space="preserve"> the following cheque:</w:t>
      </w:r>
    </w:p>
    <w:p w:rsidR="008B673F" w:rsidRDefault="009A7F5C" w:rsidP="00786D65">
      <w:r>
        <w:t>Nehaj</w:t>
      </w:r>
      <w:r w:rsidR="00701301">
        <w:tab/>
      </w:r>
      <w:r w:rsidR="008B673F">
        <w:tab/>
      </w:r>
      <w:r>
        <w:t>No. 3101</w:t>
      </w:r>
      <w:r>
        <w:tab/>
        <w:t>Joe Johnson Equipment</w:t>
      </w:r>
      <w:r>
        <w:tab/>
        <w:t xml:space="preserve">$193,230.00 </w:t>
      </w:r>
    </w:p>
    <w:p w:rsidR="00AB44D3" w:rsidRDefault="00AB44D3" w:rsidP="00786D65"/>
    <w:p w:rsidR="00786D65" w:rsidRDefault="00786D65" w:rsidP="00786D65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5B0765" w:rsidRDefault="00945FF0" w:rsidP="005B0765">
      <w:pPr>
        <w:ind w:left="1440" w:hanging="1440"/>
      </w:pPr>
      <w:r>
        <w:tab/>
      </w:r>
      <w:r w:rsidR="005B0765">
        <w:tab/>
      </w:r>
      <w:r w:rsidR="005B0765">
        <w:tab/>
      </w:r>
    </w:p>
    <w:p w:rsidR="005B0765" w:rsidRPr="00DE2565" w:rsidRDefault="005B0765" w:rsidP="005B0765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15-</w:t>
      </w:r>
      <w:r w:rsidR="00CB17CA">
        <w:rPr>
          <w:b w:val="0"/>
          <w:i w:val="0"/>
          <w:u w:val="none"/>
        </w:rPr>
        <w:t>1</w:t>
      </w:r>
      <w:r w:rsidR="00890E87">
        <w:rPr>
          <w:b w:val="0"/>
          <w:i w:val="0"/>
          <w:u w:val="none"/>
        </w:rPr>
        <w:t>35</w:t>
      </w:r>
      <w:r w:rsidR="00034943">
        <w:rPr>
          <w:b w:val="0"/>
          <w:i w:val="0"/>
          <w:u w:val="none"/>
        </w:rPr>
        <w:tab/>
      </w:r>
      <w:r w:rsidR="009A7F5C">
        <w:t>NORTH EAST BOARD OF REVISION</w:t>
      </w:r>
    </w:p>
    <w:p w:rsidR="005B0765" w:rsidRDefault="00890E87" w:rsidP="005B0765">
      <w:r>
        <w:t>Hrynkiw</w:t>
      </w:r>
      <w:r w:rsidR="00507D78">
        <w:tab/>
        <w:t xml:space="preserve">That council </w:t>
      </w:r>
      <w:proofErr w:type="gramStart"/>
      <w:r w:rsidR="009A7F5C">
        <w:t>appoint</w:t>
      </w:r>
      <w:proofErr w:type="gramEnd"/>
      <w:r w:rsidR="009A7F5C">
        <w:t xml:space="preserve"> Rona Seidle as secretary for the Town of Sturgis</w:t>
      </w:r>
      <w:r w:rsidR="009A7F5C">
        <w:tab/>
      </w:r>
    </w:p>
    <w:p w:rsidR="005B0765" w:rsidRDefault="00890E87" w:rsidP="005B0765">
      <w:r>
        <w:t>Trofimenkoff</w:t>
      </w:r>
      <w:r>
        <w:tab/>
        <w:t>appeal to the North East Board of Revision</w:t>
      </w:r>
      <w:r w:rsidR="00507D78">
        <w:tab/>
      </w:r>
    </w:p>
    <w:p w:rsidR="00AB44D3" w:rsidRDefault="00AB44D3" w:rsidP="005B0765"/>
    <w:p w:rsidR="005B0765" w:rsidRDefault="005B0765" w:rsidP="005B0765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D9452D" w:rsidRDefault="00D9452D" w:rsidP="00505331">
      <w:pPr>
        <w:pStyle w:val="Heading3"/>
        <w:rPr>
          <w:b w:val="0"/>
          <w:i w:val="0"/>
          <w:u w:val="none"/>
        </w:rPr>
      </w:pPr>
    </w:p>
    <w:p w:rsidR="00AB44D3" w:rsidRDefault="006F353A" w:rsidP="00AB44D3">
      <w:r>
        <w:tab/>
      </w:r>
      <w:r>
        <w:tab/>
        <w:t>Councillors Matthew Ne</w:t>
      </w:r>
      <w:r w:rsidR="003F6FE9">
        <w:t>h</w:t>
      </w:r>
      <w:r>
        <w:t>a</w:t>
      </w:r>
      <w:r w:rsidR="003F6FE9">
        <w:t>j</w:t>
      </w:r>
      <w:r>
        <w:t xml:space="preserve"> declared a conflict of interest regarding the</w:t>
      </w:r>
      <w:r>
        <w:tab/>
        <w:t xml:space="preserve"> </w:t>
      </w:r>
      <w:r>
        <w:tab/>
      </w:r>
      <w:r>
        <w:tab/>
        <w:t>following resolution.</w:t>
      </w:r>
    </w:p>
    <w:p w:rsidR="006F353A" w:rsidRPr="00AB44D3" w:rsidRDefault="006F353A" w:rsidP="00AB44D3"/>
    <w:p w:rsidR="00042530" w:rsidRDefault="00F921EB" w:rsidP="00042530">
      <w:pPr>
        <w:ind w:left="1440" w:hanging="1440"/>
        <w:rPr>
          <w:b/>
          <w:bCs/>
          <w:i/>
          <w:iCs/>
          <w:u w:val="single"/>
        </w:rPr>
      </w:pPr>
      <w:r>
        <w:t>15-</w:t>
      </w:r>
      <w:r w:rsidR="00096442">
        <w:t>1</w:t>
      </w:r>
      <w:r w:rsidR="00890E87">
        <w:t>36</w:t>
      </w:r>
      <w:r w:rsidR="00042530">
        <w:tab/>
      </w:r>
      <w:r w:rsidR="00042530">
        <w:rPr>
          <w:b/>
          <w:bCs/>
          <w:i/>
          <w:iCs/>
          <w:u w:val="single"/>
        </w:rPr>
        <w:t>ACCOUNTS PAYABLE</w:t>
      </w:r>
    </w:p>
    <w:p w:rsidR="00042530" w:rsidRDefault="00890E87" w:rsidP="00042530">
      <w:pPr>
        <w:ind w:left="1440" w:hanging="1440"/>
      </w:pPr>
      <w:r>
        <w:t>Trofimenkoff</w:t>
      </w:r>
      <w:r w:rsidR="009C31CF">
        <w:tab/>
      </w:r>
      <w:r w:rsidR="00BF2E08">
        <w:t>T</w:t>
      </w:r>
      <w:r w:rsidR="003F2319">
        <w:t>h</w:t>
      </w:r>
      <w:r w:rsidR="00042530">
        <w:t>at the following accounts be paid:</w:t>
      </w:r>
    </w:p>
    <w:p w:rsidR="00042530" w:rsidRDefault="00890E87" w:rsidP="00042530">
      <w:pPr>
        <w:ind w:left="1440" w:hanging="1440"/>
      </w:pPr>
      <w:r>
        <w:t>O’Dell</w:t>
      </w:r>
    </w:p>
    <w:tbl>
      <w:tblPr>
        <w:tblW w:w="7560" w:type="dxa"/>
        <w:tblInd w:w="1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4770"/>
        <w:gridCol w:w="90"/>
        <w:gridCol w:w="1313"/>
        <w:gridCol w:w="37"/>
      </w:tblGrid>
      <w:tr w:rsidR="00D2608A" w:rsidTr="004D0C6F">
        <w:trPr>
          <w:gridAfter w:val="1"/>
          <w:wAfter w:w="37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t>Ch. No.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t>Payee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jc w:val="righ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t>Amount</w:t>
            </w:r>
          </w:p>
        </w:tc>
      </w:tr>
      <w:tr w:rsidR="00D2608A" w:rsidTr="004D0C6F">
        <w:trPr>
          <w:hidden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ascii="Arial Unicode MS" w:eastAsia="Arial Unicode MS" w:hAnsi="Arial Unicode MS" w:cs="Arial Unicode MS"/>
                <w:vanish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ascii="Arial Unicode MS" w:eastAsia="Arial Unicode MS" w:hAnsi="Arial Unicode MS" w:cs="Arial Unicode MS"/>
                <w:vanish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jc w:val="right"/>
              <w:rPr>
                <w:rFonts w:ascii="Arial Unicode MS" w:eastAsia="Arial Unicode MS" w:hAnsi="Arial Unicode MS" w:cs="Arial Unicode MS"/>
                <w:vanish/>
                <w:szCs w:val="24"/>
              </w:rPr>
            </w:pP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lastRenderedPageBreak/>
              <w:t>3125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Void during printing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Joe Johnson Equipment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188,100.00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Good Spirit School Division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13,718.95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Good Spirit School Division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10,464.01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Exner, Chelsey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150.00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Nehaj Enterprises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15,207.70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Palchewich, Meaghan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150.00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Acklands Grainger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16.44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Bailey, Vincent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611.00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Bargain Shop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22.05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Buchinski, Leanne &amp;/or Brian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50.00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Canadian National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31.50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Key Chevrolet Cadillac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91.68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Canora Courier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56.45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Canora Farm Services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2,443.28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Canora Pharmacy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6.11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Chubak</w:t>
            </w:r>
            <w:proofErr w:type="spellEnd"/>
            <w:r>
              <w:rPr>
                <w:rFonts w:cs="Arial"/>
              </w:rPr>
              <w:t>, Elizabeth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49.00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Clark's Supply and Service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1,666.36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Cleartech Industries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244.92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CUPE Local No. 4438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464.93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3149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Commercial Aquatic Supplies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133.32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Dennis' Foods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414.85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Regional Fire Protection &amp; Ins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150.97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Gateway Co-op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145.48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Humphries, Deborah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98.00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Information Services Corp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1,015.00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Investors Group Trust Co.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50.00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Planet Clean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139.28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Jay's Transportation Group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71.38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Kozmanuik, Sara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181.57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Lazaruk, Wayne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166.95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MacNaughton, Shirley &amp;/or Ken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80.00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McTavish Concrete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5,565.00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Molyneaux, Randy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81.90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MPE Engineering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7,340.03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Nehaj Enterprises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1,087.21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Palchewich, Meaghan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Paradise Pools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2,626.80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Parkland Septic Tank Services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409.50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Parkland Valley Sport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3169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Premium Fire Protection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333.60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Receiver General for Canada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19,044.91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Rusnak Balacko Kachur &amp; Rusnak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2,417.32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SaskEnergy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2,853.45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SaskPower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2,483.70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SaskTel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129.14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SaskTel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1,777.94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Sask Worker's Compensation Bd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7,744.49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Sigurdson, Jo-Anne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347.67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Sleeva, Carol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75.00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3179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Spiritwood, Town of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2,100.00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Splashables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367.82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Spokes, Dion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83.68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Saskatchewan Research Council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231.00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STC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63.10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Stuckey-Gelowitz, Mike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49.46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S.U.M.A.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3,132.97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Surcon, Val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80.00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Wolseley Cda - Mdwst Reg'n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659.64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Woloshyn, Brent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80.00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3189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Wurth Canada Limited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228.31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3190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Wyonzek Bros. Construction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12,770.82 </w:t>
            </w:r>
          </w:p>
        </w:tc>
      </w:tr>
      <w:tr w:rsidR="00890E87" w:rsidRPr="004D0C6F" w:rsidTr="004D0C6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3191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Zuk, Robin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7" w:rsidRDefault="00890E8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94.00 </w:t>
            </w:r>
          </w:p>
        </w:tc>
      </w:tr>
    </w:tbl>
    <w:p w:rsidR="009100AC" w:rsidRDefault="009100AC" w:rsidP="009100AC">
      <w:pPr>
        <w:rPr>
          <w:iCs/>
        </w:rPr>
      </w:pPr>
    </w:p>
    <w:p w:rsidR="00042530" w:rsidRDefault="00042530" w:rsidP="00042530">
      <w:pPr>
        <w:jc w:val="right"/>
        <w:rPr>
          <w:i/>
          <w:iCs/>
        </w:rPr>
      </w:pPr>
      <w:r>
        <w:rPr>
          <w:i/>
          <w:iCs/>
        </w:rPr>
        <w:t>Carried</w:t>
      </w:r>
    </w:p>
    <w:p w:rsidR="00775483" w:rsidRDefault="00775483" w:rsidP="00042530">
      <w:pPr>
        <w:jc w:val="right"/>
        <w:rPr>
          <w:i/>
          <w:iCs/>
        </w:rPr>
      </w:pPr>
    </w:p>
    <w:p w:rsidR="0008293E" w:rsidRDefault="0008293E" w:rsidP="00042530"/>
    <w:p w:rsidR="00AB44D3" w:rsidRDefault="00AB44D3" w:rsidP="00042530"/>
    <w:p w:rsidR="00FC592E" w:rsidRDefault="00FC592E" w:rsidP="00FC592E">
      <w:pPr>
        <w:rPr>
          <w:b/>
          <w:i/>
          <w:u w:val="single"/>
        </w:rPr>
      </w:pPr>
      <w:r>
        <w:t>15-1</w:t>
      </w:r>
      <w:r w:rsidR="00890E87">
        <w:t>37</w:t>
      </w:r>
      <w:r>
        <w:tab/>
      </w:r>
      <w:r>
        <w:rPr>
          <w:b/>
          <w:i/>
          <w:u w:val="single"/>
        </w:rPr>
        <w:t>FIRST READING OF BYLAW No. 15-0</w:t>
      </w:r>
      <w:r w:rsidR="00890E87">
        <w:rPr>
          <w:b/>
          <w:i/>
          <w:u w:val="single"/>
        </w:rPr>
        <w:t>5</w:t>
      </w:r>
    </w:p>
    <w:p w:rsidR="00FC592E" w:rsidRDefault="00890E87" w:rsidP="00FC592E">
      <w:pPr>
        <w:ind w:left="1440" w:right="-360" w:hanging="1440"/>
      </w:pPr>
      <w:r>
        <w:t>Gabora</w:t>
      </w:r>
      <w:r w:rsidR="00FC592E">
        <w:tab/>
        <w:t>That Bylaw No. 15-0</w:t>
      </w:r>
      <w:r>
        <w:t>5</w:t>
      </w:r>
      <w:r w:rsidR="00FC592E">
        <w:t xml:space="preserve">, a bylaw to </w:t>
      </w:r>
      <w:r>
        <w:t>enter into a banking services agreement</w:t>
      </w:r>
      <w:r w:rsidR="00FC592E">
        <w:t xml:space="preserve">, </w:t>
      </w:r>
      <w:proofErr w:type="gramStart"/>
      <w:r w:rsidR="00FC592E">
        <w:t>be</w:t>
      </w:r>
      <w:proofErr w:type="gramEnd"/>
    </w:p>
    <w:p w:rsidR="00FC592E" w:rsidRDefault="00FC592E" w:rsidP="00FC592E">
      <w:r>
        <w:t>Hrynkiw</w:t>
      </w:r>
      <w:r>
        <w:tab/>
        <w:t>introduced and read a first time.</w:t>
      </w:r>
    </w:p>
    <w:p w:rsidR="00AB44D3" w:rsidRDefault="00AB44D3" w:rsidP="00FC592E">
      <w:pPr>
        <w:rPr>
          <w:i/>
        </w:rPr>
      </w:pPr>
    </w:p>
    <w:p w:rsidR="00FC592E" w:rsidRDefault="00FC592E" w:rsidP="00FC592E">
      <w:pPr>
        <w:jc w:val="right"/>
      </w:pPr>
      <w:r>
        <w:rPr>
          <w:i/>
        </w:rPr>
        <w:t>Carried</w:t>
      </w:r>
    </w:p>
    <w:p w:rsidR="00FC592E" w:rsidRDefault="00FC592E" w:rsidP="00FC592E"/>
    <w:p w:rsidR="007A7E4A" w:rsidRDefault="007A7E4A" w:rsidP="007A7E4A"/>
    <w:p w:rsidR="00AB44D3" w:rsidRDefault="00AB44D3" w:rsidP="007A7E4A"/>
    <w:p w:rsidR="007A7E4A" w:rsidRDefault="007A7E4A" w:rsidP="007A7E4A">
      <w:pPr>
        <w:rPr>
          <w:b/>
          <w:i/>
          <w:u w:val="single"/>
        </w:rPr>
      </w:pPr>
      <w:r>
        <w:t>15-1</w:t>
      </w:r>
      <w:r w:rsidR="00890E87">
        <w:t>38</w:t>
      </w:r>
      <w:r>
        <w:tab/>
      </w:r>
      <w:r w:rsidR="00890E87">
        <w:rPr>
          <w:b/>
          <w:i/>
          <w:u w:val="single"/>
        </w:rPr>
        <w:t>SECOND READING OF BYLAW No. 15-05</w:t>
      </w:r>
    </w:p>
    <w:p w:rsidR="007A7E4A" w:rsidRDefault="00733501" w:rsidP="00A64994">
      <w:pPr>
        <w:ind w:left="1440" w:hanging="1440"/>
      </w:pPr>
      <w:r>
        <w:t>Hrynkiw</w:t>
      </w:r>
      <w:r w:rsidR="007A7E4A">
        <w:tab/>
        <w:t xml:space="preserve">That </w:t>
      </w:r>
      <w:r w:rsidR="00A64994">
        <w:t>Bylaw No. 15-05 be read a second time.</w:t>
      </w:r>
    </w:p>
    <w:p w:rsidR="00A64994" w:rsidRDefault="00A64994" w:rsidP="00A64994">
      <w:pPr>
        <w:ind w:left="1440" w:hanging="1440"/>
      </w:pPr>
      <w:r>
        <w:t>Trofimenkoff</w:t>
      </w:r>
    </w:p>
    <w:p w:rsidR="00AB44D3" w:rsidRDefault="00AB44D3" w:rsidP="00A64994">
      <w:pPr>
        <w:ind w:left="1440" w:hanging="1440"/>
      </w:pPr>
    </w:p>
    <w:p w:rsidR="007A7E4A" w:rsidRDefault="007A7E4A" w:rsidP="007A7E4A">
      <w:pPr>
        <w:jc w:val="right"/>
      </w:pPr>
      <w:r>
        <w:rPr>
          <w:i/>
        </w:rPr>
        <w:t>Carried</w:t>
      </w:r>
    </w:p>
    <w:p w:rsidR="007A7E4A" w:rsidRDefault="007A7E4A" w:rsidP="007A7E4A"/>
    <w:p w:rsidR="00AB44D3" w:rsidRDefault="00AB44D3" w:rsidP="007A7E4A"/>
    <w:p w:rsidR="00A64994" w:rsidRDefault="00A64994" w:rsidP="00A64994">
      <w:pPr>
        <w:rPr>
          <w:b/>
          <w:i/>
          <w:u w:val="single"/>
        </w:rPr>
      </w:pPr>
      <w:r>
        <w:t>15-139</w:t>
      </w:r>
      <w:r>
        <w:tab/>
      </w:r>
      <w:r>
        <w:rPr>
          <w:b/>
          <w:i/>
          <w:u w:val="single"/>
        </w:rPr>
        <w:t>THIRD READING OF BYLAW No. 15-05</w:t>
      </w:r>
    </w:p>
    <w:p w:rsidR="00A64994" w:rsidRDefault="00A64994" w:rsidP="00A64994">
      <w:pPr>
        <w:ind w:left="1440" w:hanging="1440"/>
      </w:pPr>
      <w:r>
        <w:t>O’Dell</w:t>
      </w:r>
      <w:r>
        <w:tab/>
        <w:t xml:space="preserve">That Bylaw No. 15-05 </w:t>
      </w:r>
      <w:proofErr w:type="gramStart"/>
      <w:r>
        <w:t>be</w:t>
      </w:r>
      <w:proofErr w:type="gramEnd"/>
      <w:r>
        <w:t xml:space="preserve"> given a third reading at this meeting.</w:t>
      </w:r>
    </w:p>
    <w:p w:rsidR="00A64994" w:rsidRDefault="00A64994" w:rsidP="00A64994">
      <w:pPr>
        <w:ind w:left="1440" w:hanging="1440"/>
      </w:pPr>
      <w:r>
        <w:t>Gabora</w:t>
      </w:r>
    </w:p>
    <w:p w:rsidR="00AB44D3" w:rsidRDefault="00AB44D3" w:rsidP="00A64994">
      <w:pPr>
        <w:ind w:left="1440" w:hanging="1440"/>
      </w:pPr>
    </w:p>
    <w:p w:rsidR="00A64994" w:rsidRDefault="00A64994" w:rsidP="00A64994">
      <w:pPr>
        <w:jc w:val="right"/>
        <w:rPr>
          <w:i/>
        </w:rPr>
      </w:pPr>
      <w:r>
        <w:rPr>
          <w:i/>
        </w:rPr>
        <w:t>Carried</w:t>
      </w:r>
    </w:p>
    <w:p w:rsidR="00A64994" w:rsidRDefault="00A64994" w:rsidP="00A64994">
      <w:pPr>
        <w:jc w:val="right"/>
      </w:pPr>
    </w:p>
    <w:p w:rsidR="008236C1" w:rsidRDefault="008236C1" w:rsidP="00A64994">
      <w:pPr>
        <w:jc w:val="right"/>
      </w:pPr>
    </w:p>
    <w:p w:rsidR="00A64994" w:rsidRDefault="00A64994" w:rsidP="00A64994">
      <w:pPr>
        <w:rPr>
          <w:b/>
          <w:i/>
          <w:u w:val="single"/>
        </w:rPr>
      </w:pPr>
      <w:r>
        <w:t>15-140</w:t>
      </w:r>
      <w:r>
        <w:tab/>
      </w:r>
      <w:r>
        <w:rPr>
          <w:b/>
          <w:i/>
          <w:u w:val="single"/>
        </w:rPr>
        <w:t>THIRD READING OF BYLAW No. 15-05</w:t>
      </w:r>
    </w:p>
    <w:p w:rsidR="00A64994" w:rsidRDefault="008236C1" w:rsidP="00A64994">
      <w:pPr>
        <w:ind w:left="1440" w:hanging="1440"/>
      </w:pPr>
      <w:r>
        <w:t>Nehaj</w:t>
      </w:r>
      <w:r w:rsidR="00A64994">
        <w:tab/>
        <w:t xml:space="preserve">That Bylaw No. 15-05 </w:t>
      </w:r>
      <w:proofErr w:type="gramStart"/>
      <w:r>
        <w:t>be</w:t>
      </w:r>
      <w:proofErr w:type="gramEnd"/>
      <w:r>
        <w:t xml:space="preserve"> read a </w:t>
      </w:r>
      <w:r w:rsidR="00A64994">
        <w:t xml:space="preserve">third </w:t>
      </w:r>
      <w:r>
        <w:t>time and adopted</w:t>
      </w:r>
      <w:r w:rsidR="00A64994">
        <w:t>.</w:t>
      </w:r>
    </w:p>
    <w:p w:rsidR="00A64994" w:rsidRDefault="008236C1" w:rsidP="00A64994">
      <w:pPr>
        <w:ind w:left="1440" w:hanging="1440"/>
      </w:pPr>
      <w:r>
        <w:t>Hrynkiw</w:t>
      </w:r>
    </w:p>
    <w:p w:rsidR="00AB44D3" w:rsidRDefault="00AB44D3" w:rsidP="00A64994">
      <w:pPr>
        <w:ind w:left="1440" w:hanging="1440"/>
      </w:pPr>
    </w:p>
    <w:p w:rsidR="00A64994" w:rsidRDefault="00A64994" w:rsidP="00A64994">
      <w:pPr>
        <w:jc w:val="right"/>
        <w:rPr>
          <w:i/>
        </w:rPr>
      </w:pPr>
      <w:r>
        <w:rPr>
          <w:i/>
        </w:rPr>
        <w:t>Carried</w:t>
      </w:r>
    </w:p>
    <w:p w:rsidR="00A64994" w:rsidRDefault="00A64994" w:rsidP="00042530"/>
    <w:p w:rsidR="00AB44D3" w:rsidRDefault="00AB44D3" w:rsidP="00042530"/>
    <w:p w:rsidR="00042530" w:rsidRDefault="00F921EB" w:rsidP="00042530">
      <w:pPr>
        <w:rPr>
          <w:b/>
          <w:u w:val="single"/>
        </w:rPr>
      </w:pPr>
      <w:r>
        <w:t>15-</w:t>
      </w:r>
      <w:r w:rsidR="00F81275">
        <w:t>1</w:t>
      </w:r>
      <w:r w:rsidR="008236C1">
        <w:t>41</w:t>
      </w:r>
      <w:r w:rsidR="00042530">
        <w:tab/>
      </w:r>
      <w:r w:rsidR="00042530">
        <w:rPr>
          <w:b/>
          <w:bCs/>
          <w:i/>
          <w:iCs/>
          <w:u w:val="single"/>
        </w:rPr>
        <w:t>C</w:t>
      </w:r>
      <w:r w:rsidR="00042530">
        <w:rPr>
          <w:b/>
          <w:i/>
          <w:u w:val="single"/>
        </w:rPr>
        <w:t>ORRESPONDENCE</w:t>
      </w:r>
    </w:p>
    <w:p w:rsidR="00042530" w:rsidRDefault="008236C1" w:rsidP="00042530">
      <w:r>
        <w:t>Gabora</w:t>
      </w:r>
      <w:r w:rsidR="00763423">
        <w:tab/>
        <w:t>That th</w:t>
      </w:r>
      <w:r w:rsidR="00042530">
        <w:t>e following items of correspondence are acknowledged as received</w:t>
      </w:r>
    </w:p>
    <w:p w:rsidR="00957171" w:rsidRDefault="008236C1" w:rsidP="00957171">
      <w:r>
        <w:t>Hrynkiw</w:t>
      </w:r>
      <w:r w:rsidR="00804693">
        <w:tab/>
      </w:r>
      <w:r w:rsidR="00042530">
        <w:t>and be filed:</w:t>
      </w:r>
    </w:p>
    <w:p w:rsidR="008236C1" w:rsidRDefault="008236C1" w:rsidP="008236C1">
      <w:pPr>
        <w:pStyle w:val="ListParagraph"/>
        <w:numPr>
          <w:ilvl w:val="1"/>
          <w:numId w:val="1"/>
        </w:numPr>
      </w:pPr>
      <w:r>
        <w:t>SaskTel – data services rate increase</w:t>
      </w:r>
    </w:p>
    <w:p w:rsidR="008236C1" w:rsidRDefault="008236C1" w:rsidP="008236C1">
      <w:pPr>
        <w:pStyle w:val="ListParagraph"/>
        <w:numPr>
          <w:ilvl w:val="1"/>
          <w:numId w:val="1"/>
        </w:numPr>
      </w:pPr>
      <w:r>
        <w:t>Saskatchewan Hockey Hall of Fame -- contribution</w:t>
      </w:r>
    </w:p>
    <w:p w:rsidR="008236C1" w:rsidRDefault="008236C1" w:rsidP="008236C1">
      <w:pPr>
        <w:pStyle w:val="ListParagraph"/>
        <w:numPr>
          <w:ilvl w:val="1"/>
          <w:numId w:val="1"/>
        </w:numPr>
      </w:pPr>
      <w:r>
        <w:t>SUMA – 27</w:t>
      </w:r>
      <w:r w:rsidRPr="00B511C6">
        <w:rPr>
          <w:vertAlign w:val="superscript"/>
        </w:rPr>
        <w:t>th</w:t>
      </w:r>
      <w:r>
        <w:t xml:space="preserve"> annual golf tournament</w:t>
      </w:r>
    </w:p>
    <w:p w:rsidR="008236C1" w:rsidRDefault="008236C1" w:rsidP="008236C1">
      <w:pPr>
        <w:pStyle w:val="ListParagraph"/>
        <w:numPr>
          <w:ilvl w:val="1"/>
          <w:numId w:val="1"/>
        </w:numPr>
      </w:pPr>
      <w:r>
        <w:t>Randy Kachur – Tratch case dismissal</w:t>
      </w:r>
    </w:p>
    <w:p w:rsidR="008236C1" w:rsidRDefault="008236C1" w:rsidP="008236C1">
      <w:pPr>
        <w:pStyle w:val="ListParagraph"/>
        <w:numPr>
          <w:ilvl w:val="1"/>
          <w:numId w:val="1"/>
        </w:numPr>
      </w:pPr>
      <w:r>
        <w:t>SUMA – Municipal Recycling Transition Fund</w:t>
      </w:r>
    </w:p>
    <w:p w:rsidR="00804693" w:rsidRDefault="00804693" w:rsidP="00042530">
      <w:pPr>
        <w:pStyle w:val="NoIndent"/>
        <w:widowControl/>
        <w:numPr>
          <w:ilvl w:val="0"/>
          <w:numId w:val="0"/>
        </w:numPr>
        <w:jc w:val="right"/>
      </w:pPr>
    </w:p>
    <w:p w:rsidR="00042530" w:rsidRDefault="00042530" w:rsidP="00042530">
      <w:pPr>
        <w:pStyle w:val="NoIndent"/>
        <w:widowControl/>
        <w:numPr>
          <w:ilvl w:val="0"/>
          <w:numId w:val="0"/>
        </w:numPr>
        <w:jc w:val="right"/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/>
          <w:i/>
        </w:rPr>
        <w:t>Carried</w:t>
      </w:r>
    </w:p>
    <w:p w:rsidR="009E3540" w:rsidRDefault="009E3540" w:rsidP="009E3540"/>
    <w:p w:rsidR="00AB44D3" w:rsidRDefault="00AB44D3" w:rsidP="009E3540"/>
    <w:p w:rsidR="009E3540" w:rsidRDefault="009E3540" w:rsidP="009E3540">
      <w:pPr>
        <w:rPr>
          <w:b/>
          <w:u w:val="single"/>
        </w:rPr>
      </w:pPr>
      <w:r>
        <w:t>15-1</w:t>
      </w:r>
      <w:r w:rsidR="008236C1">
        <w:t>42</w:t>
      </w:r>
      <w:r>
        <w:tab/>
      </w:r>
      <w:r>
        <w:rPr>
          <w:b/>
          <w:bCs/>
          <w:i/>
          <w:iCs/>
          <w:u w:val="single"/>
        </w:rPr>
        <w:t>REPORTS</w:t>
      </w:r>
    </w:p>
    <w:p w:rsidR="009E3540" w:rsidRDefault="008236C1" w:rsidP="009E3540">
      <w:r>
        <w:t>Nehaj</w:t>
      </w:r>
      <w:r>
        <w:tab/>
      </w:r>
      <w:r w:rsidR="009E3540">
        <w:tab/>
        <w:t>That the following reports are acknowledged as received and the written</w:t>
      </w:r>
    </w:p>
    <w:p w:rsidR="009E3540" w:rsidRDefault="008236C1" w:rsidP="009E3540">
      <w:r>
        <w:t>Trofimenkoff</w:t>
      </w:r>
      <w:r w:rsidR="009E3540">
        <w:tab/>
        <w:t xml:space="preserve">ones </w:t>
      </w:r>
      <w:proofErr w:type="gramStart"/>
      <w:r w:rsidR="009E3540">
        <w:t>be</w:t>
      </w:r>
      <w:proofErr w:type="gramEnd"/>
      <w:r w:rsidR="009E3540">
        <w:t xml:space="preserve"> filed:</w:t>
      </w:r>
    </w:p>
    <w:p w:rsidR="008236C1" w:rsidRDefault="008236C1" w:rsidP="008236C1">
      <w:pPr>
        <w:pStyle w:val="ListParagraph"/>
        <w:numPr>
          <w:ilvl w:val="1"/>
          <w:numId w:val="33"/>
        </w:numPr>
      </w:pPr>
      <w:r>
        <w:t>Development permit No. 15-06 – Adolph Kowalchuk</w:t>
      </w:r>
    </w:p>
    <w:p w:rsidR="008236C1" w:rsidRDefault="008236C1" w:rsidP="008236C1">
      <w:pPr>
        <w:pStyle w:val="ListParagraph"/>
        <w:numPr>
          <w:ilvl w:val="1"/>
          <w:numId w:val="33"/>
        </w:numPr>
      </w:pPr>
      <w:r>
        <w:t>Development permit No. 15-07 – Mike Strocen</w:t>
      </w:r>
    </w:p>
    <w:p w:rsidR="008236C1" w:rsidRDefault="008236C1" w:rsidP="008236C1">
      <w:pPr>
        <w:pStyle w:val="ListParagraph"/>
        <w:numPr>
          <w:ilvl w:val="1"/>
          <w:numId w:val="33"/>
        </w:numPr>
      </w:pPr>
      <w:r>
        <w:t>Development permit No. 15-09 – Dan &amp; Lisa Sakal</w:t>
      </w:r>
    </w:p>
    <w:p w:rsidR="008236C1" w:rsidRDefault="008236C1" w:rsidP="008236C1">
      <w:pPr>
        <w:pStyle w:val="ListParagraph"/>
        <w:numPr>
          <w:ilvl w:val="1"/>
          <w:numId w:val="33"/>
        </w:numPr>
      </w:pPr>
      <w:r>
        <w:t>Development permit No. 15-10 – Richard Jordeczka</w:t>
      </w:r>
    </w:p>
    <w:p w:rsidR="008236C1" w:rsidRDefault="008236C1" w:rsidP="008236C1">
      <w:pPr>
        <w:pStyle w:val="ListParagraph"/>
        <w:numPr>
          <w:ilvl w:val="1"/>
          <w:numId w:val="33"/>
        </w:numPr>
      </w:pPr>
      <w:r>
        <w:t>Bank reconciliations – April 2015</w:t>
      </w:r>
    </w:p>
    <w:p w:rsidR="008236C1" w:rsidRPr="008236C1" w:rsidRDefault="008236C1" w:rsidP="008236C1">
      <w:pPr>
        <w:pStyle w:val="ListParagraph"/>
        <w:numPr>
          <w:ilvl w:val="1"/>
          <w:numId w:val="33"/>
        </w:numPr>
      </w:pPr>
      <w:r w:rsidRPr="008236C1">
        <w:t xml:space="preserve">Demolition permit No. 15-07 – Philip </w:t>
      </w:r>
      <w:proofErr w:type="spellStart"/>
      <w:r w:rsidRPr="008236C1">
        <w:t>Siminoff</w:t>
      </w:r>
      <w:proofErr w:type="spellEnd"/>
    </w:p>
    <w:p w:rsidR="00E87E81" w:rsidRDefault="008236C1" w:rsidP="008236C1">
      <w:r w:rsidRPr="008236C1">
        <w:tab/>
      </w:r>
      <w:r w:rsidRPr="008236C1">
        <w:tab/>
      </w:r>
      <w:r w:rsidRPr="008236C1">
        <w:tab/>
      </w:r>
      <w:r w:rsidR="00E87E81">
        <w:tab/>
      </w:r>
      <w:r w:rsidR="00E87E81">
        <w:tab/>
      </w:r>
      <w:r w:rsidR="00E87E81">
        <w:tab/>
      </w:r>
    </w:p>
    <w:p w:rsidR="009E3540" w:rsidRDefault="009E3540" w:rsidP="009E3540">
      <w:pPr>
        <w:pStyle w:val="ListParagraph"/>
        <w:ind w:left="2376"/>
        <w:jc w:val="right"/>
      </w:pPr>
      <w:r w:rsidRPr="00952B01">
        <w:rPr>
          <w:i/>
        </w:rPr>
        <w:t>Carried</w:t>
      </w:r>
    </w:p>
    <w:p w:rsidR="00C32935" w:rsidRDefault="00C32935" w:rsidP="0014799A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</w:p>
    <w:p w:rsidR="00AB44D3" w:rsidRDefault="00AB44D3" w:rsidP="0014799A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</w:p>
    <w:p w:rsidR="00042530" w:rsidRDefault="00F921EB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b/>
          <w:i/>
          <w:snapToGrid/>
          <w:u w:val="single"/>
        </w:rPr>
      </w:pPr>
      <w:r>
        <w:rPr>
          <w:rFonts w:ascii="Arial" w:hAnsi="Arial"/>
          <w:snapToGrid/>
        </w:rPr>
        <w:t>15-</w:t>
      </w:r>
      <w:r w:rsidR="008236C1">
        <w:rPr>
          <w:rFonts w:ascii="Arial" w:hAnsi="Arial"/>
          <w:snapToGrid/>
        </w:rPr>
        <w:t>143</w:t>
      </w:r>
      <w:r w:rsidR="00034943">
        <w:rPr>
          <w:rFonts w:ascii="Arial" w:hAnsi="Arial"/>
          <w:snapToGrid/>
        </w:rPr>
        <w:tab/>
      </w:r>
      <w:r w:rsidR="00042530">
        <w:rPr>
          <w:rFonts w:ascii="Arial" w:hAnsi="Arial"/>
          <w:b/>
          <w:i/>
          <w:snapToGrid/>
          <w:u w:val="single"/>
        </w:rPr>
        <w:t>ADJOURNMENT</w:t>
      </w:r>
    </w:p>
    <w:p w:rsidR="00042530" w:rsidRDefault="008236C1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  <w:proofErr w:type="gramStart"/>
      <w:r>
        <w:rPr>
          <w:rFonts w:ascii="Arial" w:hAnsi="Arial"/>
          <w:snapToGrid/>
        </w:rPr>
        <w:t>Gabora</w:t>
      </w:r>
      <w:r w:rsidR="00260E1D">
        <w:rPr>
          <w:rFonts w:ascii="Arial" w:hAnsi="Arial"/>
          <w:snapToGrid/>
        </w:rPr>
        <w:tab/>
      </w:r>
      <w:r w:rsidR="00042530">
        <w:rPr>
          <w:rFonts w:ascii="Arial" w:hAnsi="Arial"/>
          <w:snapToGrid/>
        </w:rPr>
        <w:t>That the meeting be adjourned.</w:t>
      </w:r>
      <w:proofErr w:type="gramEnd"/>
    </w:p>
    <w:p w:rsidR="00042530" w:rsidRDefault="008236C1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  <w:r>
        <w:rPr>
          <w:rFonts w:ascii="Arial" w:hAnsi="Arial"/>
          <w:snapToGrid/>
        </w:rPr>
        <w:t>Trofimenkoff</w:t>
      </w:r>
    </w:p>
    <w:p w:rsidR="00042530" w:rsidRDefault="00042530" w:rsidP="00042530">
      <w:pPr>
        <w:pStyle w:val="NoIndent"/>
        <w:widowControl/>
        <w:numPr>
          <w:ilvl w:val="0"/>
          <w:numId w:val="0"/>
        </w:numPr>
        <w:ind w:firstLine="720"/>
        <w:jc w:val="right"/>
        <w:rPr>
          <w:snapToGrid/>
        </w:rPr>
      </w:pPr>
      <w:r>
        <w:rPr>
          <w:rFonts w:ascii="Arial" w:hAnsi="Arial"/>
          <w:i/>
          <w:snapToGrid/>
        </w:rPr>
        <w:t>Carried</w:t>
      </w:r>
    </w:p>
    <w:p w:rsidR="00D37D57" w:rsidRDefault="00D37D57" w:rsidP="00042530">
      <w:pPr>
        <w:pStyle w:val="NoIndent"/>
        <w:widowControl/>
        <w:numPr>
          <w:ilvl w:val="0"/>
          <w:numId w:val="0"/>
        </w:numPr>
        <w:ind w:left="720" w:firstLine="720"/>
        <w:rPr>
          <w:rFonts w:ascii="Arial" w:hAnsi="Arial"/>
          <w:snapToGrid/>
        </w:rPr>
      </w:pPr>
    </w:p>
    <w:p w:rsidR="00AC06A2" w:rsidRDefault="00AC06A2" w:rsidP="00042530">
      <w:pPr>
        <w:pStyle w:val="NoIndent"/>
        <w:widowControl/>
        <w:numPr>
          <w:ilvl w:val="0"/>
          <w:numId w:val="0"/>
        </w:numPr>
        <w:ind w:left="720" w:firstLine="720"/>
        <w:rPr>
          <w:rFonts w:ascii="Arial" w:hAnsi="Arial"/>
          <w:snapToGrid/>
        </w:rPr>
      </w:pPr>
    </w:p>
    <w:p w:rsidR="00042530" w:rsidRPr="00B069B8" w:rsidRDefault="00042530" w:rsidP="00042530">
      <w:pPr>
        <w:pStyle w:val="NoIndent"/>
        <w:widowControl/>
        <w:numPr>
          <w:ilvl w:val="0"/>
          <w:numId w:val="0"/>
        </w:numPr>
        <w:ind w:left="720" w:firstLine="720"/>
        <w:rPr>
          <w:rFonts w:ascii="Arial" w:hAnsi="Arial"/>
          <w:snapToGrid/>
        </w:rPr>
      </w:pPr>
      <w:r>
        <w:rPr>
          <w:rFonts w:ascii="Arial" w:hAnsi="Arial"/>
          <w:snapToGrid/>
        </w:rPr>
        <w:t xml:space="preserve">Meeting adjourned at </w:t>
      </w:r>
      <w:r w:rsidR="008236C1">
        <w:rPr>
          <w:rFonts w:ascii="Arial" w:hAnsi="Arial"/>
          <w:snapToGrid/>
        </w:rPr>
        <w:t>8:0</w:t>
      </w:r>
      <w:r w:rsidR="00B863FA">
        <w:rPr>
          <w:rFonts w:ascii="Arial" w:hAnsi="Arial"/>
          <w:snapToGrid/>
        </w:rPr>
        <w:t>6</w:t>
      </w:r>
      <w:r w:rsidR="00930DAA">
        <w:rPr>
          <w:rFonts w:ascii="Arial" w:hAnsi="Arial"/>
          <w:snapToGrid/>
        </w:rPr>
        <w:t xml:space="preserve"> </w:t>
      </w:r>
      <w:r>
        <w:rPr>
          <w:rFonts w:ascii="Arial" w:hAnsi="Arial"/>
          <w:snapToGrid/>
        </w:rPr>
        <w:t>p.m.</w:t>
      </w:r>
    </w:p>
    <w:p w:rsidR="00042530" w:rsidRDefault="00042530" w:rsidP="00042530">
      <w:pPr>
        <w:ind w:left="1440"/>
      </w:pPr>
    </w:p>
    <w:p w:rsidR="009B7D88" w:rsidRDefault="009B7D88" w:rsidP="00042530">
      <w:pPr>
        <w:ind w:left="1440"/>
      </w:pPr>
    </w:p>
    <w:p w:rsidR="008B557F" w:rsidRDefault="008B557F" w:rsidP="00042530">
      <w:pPr>
        <w:ind w:left="1440"/>
      </w:pPr>
    </w:p>
    <w:p w:rsidR="008B557F" w:rsidRDefault="008B557F" w:rsidP="00042530">
      <w:pPr>
        <w:ind w:left="1440"/>
      </w:pPr>
    </w:p>
    <w:p w:rsidR="00042530" w:rsidRDefault="00042530" w:rsidP="00042530">
      <w:pPr>
        <w:ind w:left="1440"/>
      </w:pPr>
      <w:r>
        <w:t>_____________</w:t>
      </w:r>
      <w:r>
        <w:tab/>
      </w:r>
      <w:r>
        <w:tab/>
      </w:r>
      <w:r>
        <w:tab/>
      </w:r>
      <w:r>
        <w:tab/>
        <w:t>_____________________</w:t>
      </w:r>
    </w:p>
    <w:p w:rsidR="009906E4" w:rsidRPr="009906E4" w:rsidRDefault="00042530" w:rsidP="00162D10">
      <w:pPr>
        <w:ind w:left="1440"/>
        <w:rPr>
          <w:rFonts w:cs="Arial"/>
          <w:szCs w:val="24"/>
        </w:rPr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Chief Administrative </w:t>
      </w:r>
      <w:r w:rsidR="00BD74DE">
        <w:t>O</w:t>
      </w:r>
      <w:r>
        <w:t>fficer</w:t>
      </w:r>
    </w:p>
    <w:sectPr w:rsidR="009906E4" w:rsidRPr="009906E4" w:rsidSect="00D328DC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C1" w:rsidRDefault="008236C1" w:rsidP="00EB5FFF">
      <w:r>
        <w:separator/>
      </w:r>
    </w:p>
  </w:endnote>
  <w:endnote w:type="continuationSeparator" w:id="0">
    <w:p w:rsidR="008236C1" w:rsidRDefault="008236C1" w:rsidP="00EB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C1" w:rsidRDefault="008236C1" w:rsidP="00EB5FFF">
    <w:pPr>
      <w:pStyle w:val="Footer"/>
    </w:pPr>
  </w:p>
  <w:p w:rsidR="008236C1" w:rsidRDefault="008236C1" w:rsidP="00EB5FFF">
    <w:pPr>
      <w:pStyle w:val="Footer"/>
    </w:pPr>
    <w:r>
      <w:tab/>
    </w:r>
    <w:r>
      <w:tab/>
    </w:r>
  </w:p>
  <w:p w:rsidR="008236C1" w:rsidRDefault="008236C1" w:rsidP="00EB5FFF">
    <w:pPr>
      <w:pStyle w:val="Footer"/>
    </w:pPr>
    <w:r>
      <w:t xml:space="preserve">                      ________</w:t>
    </w:r>
    <w:r>
      <w:tab/>
    </w:r>
    <w:r>
      <w:tab/>
      <w:t xml:space="preserve">________                    </w:t>
    </w:r>
  </w:p>
  <w:p w:rsidR="008236C1" w:rsidRDefault="008236C1" w:rsidP="00EB5FFF">
    <w:pPr>
      <w:pStyle w:val="Footer"/>
      <w:ind w:left="1440" w:hanging="1440"/>
    </w:pPr>
    <w:r>
      <w:t xml:space="preserve">                      Initials</w:t>
    </w:r>
    <w:r>
      <w:tab/>
    </w:r>
    <w:r>
      <w:tab/>
      <w:t>Initials</w:t>
    </w:r>
  </w:p>
  <w:p w:rsidR="008236C1" w:rsidRDefault="008236C1" w:rsidP="00EB5FFF">
    <w:pPr>
      <w:pStyle w:val="Footer"/>
      <w:ind w:left="1440" w:hanging="1440"/>
    </w:pPr>
  </w:p>
  <w:p w:rsidR="008236C1" w:rsidRDefault="008236C1">
    <w:pPr>
      <w:pStyle w:val="Footer"/>
    </w:pPr>
  </w:p>
  <w:p w:rsidR="008236C1" w:rsidRDefault="00823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C1" w:rsidRDefault="008236C1" w:rsidP="00EB5FFF">
      <w:r>
        <w:separator/>
      </w:r>
    </w:p>
  </w:footnote>
  <w:footnote w:type="continuationSeparator" w:id="0">
    <w:p w:rsidR="008236C1" w:rsidRDefault="008236C1" w:rsidP="00EB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NoIndent"/>
      <w:lvlText w:val="%1."/>
      <w:lvlJc w:val="left"/>
    </w:lvl>
  </w:abstractNum>
  <w:abstractNum w:abstractNumId="1">
    <w:nsid w:val="005B40FD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19F4E56"/>
    <w:multiLevelType w:val="hybridMultilevel"/>
    <w:tmpl w:val="F2369FBA"/>
    <w:lvl w:ilvl="0" w:tplc="E9448962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">
    <w:nsid w:val="0594230F"/>
    <w:multiLevelType w:val="hybridMultilevel"/>
    <w:tmpl w:val="FAA2C194"/>
    <w:lvl w:ilvl="0" w:tplc="5CCC68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5CE6FBF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082248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73D6220"/>
    <w:multiLevelType w:val="hybridMultilevel"/>
    <w:tmpl w:val="31E806D6"/>
    <w:lvl w:ilvl="0" w:tplc="2FFE8D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940ABC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1806BF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A8254B"/>
    <w:multiLevelType w:val="hybridMultilevel"/>
    <w:tmpl w:val="CAFA53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077305C"/>
    <w:multiLevelType w:val="hybridMultilevel"/>
    <w:tmpl w:val="EA6E3B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442405E"/>
    <w:multiLevelType w:val="hybridMultilevel"/>
    <w:tmpl w:val="2F949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B443B"/>
    <w:multiLevelType w:val="multilevel"/>
    <w:tmpl w:val="CDDACF28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5D850D8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65C1452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B35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5E43E3"/>
    <w:multiLevelType w:val="multilevel"/>
    <w:tmpl w:val="C56C5D30"/>
    <w:lvl w:ilvl="0">
      <w:start w:val="14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2111A3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CF6C1B"/>
    <w:multiLevelType w:val="hybridMultilevel"/>
    <w:tmpl w:val="584E3848"/>
    <w:lvl w:ilvl="0" w:tplc="4B7E9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F83752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22D298B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90B0D90"/>
    <w:multiLevelType w:val="multilevel"/>
    <w:tmpl w:val="CDDACF28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D2B5E97"/>
    <w:multiLevelType w:val="hybridMultilevel"/>
    <w:tmpl w:val="81B22EF4"/>
    <w:lvl w:ilvl="0" w:tplc="E48ED7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1BB6528"/>
    <w:multiLevelType w:val="hybridMultilevel"/>
    <w:tmpl w:val="F2682B96"/>
    <w:lvl w:ilvl="0" w:tplc="79403246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>
    <w:nsid w:val="723D5511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E51982"/>
    <w:multiLevelType w:val="hybridMultilevel"/>
    <w:tmpl w:val="69D48C50"/>
    <w:lvl w:ilvl="0" w:tplc="71AA24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4F06807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452DFB"/>
    <w:multiLevelType w:val="multilevel"/>
    <w:tmpl w:val="CDDACF28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BF7CCC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8930236"/>
    <w:multiLevelType w:val="hybridMultilevel"/>
    <w:tmpl w:val="654EE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6297C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B577B68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EC92E34"/>
    <w:multiLevelType w:val="hybridMultilevel"/>
    <w:tmpl w:val="ABF2078A"/>
    <w:lvl w:ilvl="0" w:tplc="7D1C0EAE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2"/>
  </w:num>
  <w:num w:numId="2">
    <w:abstractNumId w:val="0"/>
    <w:lvlOverride w:ilvl="0">
      <w:startOverride w:val="1"/>
      <w:lvl w:ilvl="0">
        <w:start w:val="1"/>
        <w:numFmt w:val="decimal"/>
        <w:pStyle w:val="NoIndent"/>
        <w:lvlText w:val="%1."/>
        <w:lvlJc w:val="left"/>
      </w:lvl>
    </w:lvlOverride>
  </w:num>
  <w:num w:numId="3">
    <w:abstractNumId w:val="29"/>
  </w:num>
  <w:num w:numId="4">
    <w:abstractNumId w:val="11"/>
  </w:num>
  <w:num w:numId="5">
    <w:abstractNumId w:val="30"/>
  </w:num>
  <w:num w:numId="6">
    <w:abstractNumId w:val="26"/>
  </w:num>
  <w:num w:numId="7">
    <w:abstractNumId w:val="15"/>
  </w:num>
  <w:num w:numId="8">
    <w:abstractNumId w:val="24"/>
  </w:num>
  <w:num w:numId="9">
    <w:abstractNumId w:val="17"/>
  </w:num>
  <w:num w:numId="10">
    <w:abstractNumId w:val="16"/>
  </w:num>
  <w:num w:numId="11">
    <w:abstractNumId w:val="28"/>
  </w:num>
  <w:num w:numId="12">
    <w:abstractNumId w:val="5"/>
  </w:num>
  <w:num w:numId="13">
    <w:abstractNumId w:val="25"/>
  </w:num>
  <w:num w:numId="14">
    <w:abstractNumId w:val="18"/>
  </w:num>
  <w:num w:numId="15">
    <w:abstractNumId w:val="6"/>
  </w:num>
  <w:num w:numId="16">
    <w:abstractNumId w:val="31"/>
  </w:num>
  <w:num w:numId="17">
    <w:abstractNumId w:val="10"/>
  </w:num>
  <w:num w:numId="18">
    <w:abstractNumId w:val="3"/>
  </w:num>
  <w:num w:numId="19">
    <w:abstractNumId w:val="1"/>
  </w:num>
  <w:num w:numId="20">
    <w:abstractNumId w:val="32"/>
  </w:num>
  <w:num w:numId="21">
    <w:abstractNumId w:val="4"/>
  </w:num>
  <w:num w:numId="22">
    <w:abstractNumId w:val="8"/>
  </w:num>
  <w:num w:numId="23">
    <w:abstractNumId w:val="9"/>
  </w:num>
  <w:num w:numId="24">
    <w:abstractNumId w:val="14"/>
  </w:num>
  <w:num w:numId="25">
    <w:abstractNumId w:val="20"/>
  </w:num>
  <w:num w:numId="26">
    <w:abstractNumId w:val="22"/>
  </w:num>
  <w:num w:numId="27">
    <w:abstractNumId w:val="13"/>
  </w:num>
  <w:num w:numId="28">
    <w:abstractNumId w:val="19"/>
  </w:num>
  <w:num w:numId="29">
    <w:abstractNumId w:val="23"/>
  </w:num>
  <w:num w:numId="30">
    <w:abstractNumId w:val="7"/>
  </w:num>
  <w:num w:numId="31">
    <w:abstractNumId w:val="2"/>
  </w:num>
  <w:num w:numId="32">
    <w:abstractNumId w:val="2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30"/>
    <w:rsid w:val="00001357"/>
    <w:rsid w:val="00001826"/>
    <w:rsid w:val="00001A5D"/>
    <w:rsid w:val="000020A0"/>
    <w:rsid w:val="00002347"/>
    <w:rsid w:val="00002AA6"/>
    <w:rsid w:val="00005678"/>
    <w:rsid w:val="000066C6"/>
    <w:rsid w:val="00007681"/>
    <w:rsid w:val="000101A3"/>
    <w:rsid w:val="0001111F"/>
    <w:rsid w:val="00011C68"/>
    <w:rsid w:val="00011E33"/>
    <w:rsid w:val="00013A17"/>
    <w:rsid w:val="0001592C"/>
    <w:rsid w:val="00015F6C"/>
    <w:rsid w:val="00015FC8"/>
    <w:rsid w:val="00020A89"/>
    <w:rsid w:val="0002157C"/>
    <w:rsid w:val="000215D5"/>
    <w:rsid w:val="000219F4"/>
    <w:rsid w:val="00021E19"/>
    <w:rsid w:val="00024765"/>
    <w:rsid w:val="00024D66"/>
    <w:rsid w:val="00025C9C"/>
    <w:rsid w:val="000264FA"/>
    <w:rsid w:val="00026A01"/>
    <w:rsid w:val="00026AFF"/>
    <w:rsid w:val="0002715A"/>
    <w:rsid w:val="0003060F"/>
    <w:rsid w:val="00032AAA"/>
    <w:rsid w:val="0003301C"/>
    <w:rsid w:val="00034943"/>
    <w:rsid w:val="00034AE1"/>
    <w:rsid w:val="00034CE6"/>
    <w:rsid w:val="00036E42"/>
    <w:rsid w:val="00037784"/>
    <w:rsid w:val="0004043A"/>
    <w:rsid w:val="00040747"/>
    <w:rsid w:val="00040DFE"/>
    <w:rsid w:val="00041C25"/>
    <w:rsid w:val="000420A7"/>
    <w:rsid w:val="00042530"/>
    <w:rsid w:val="00044922"/>
    <w:rsid w:val="00044DD8"/>
    <w:rsid w:val="0004553C"/>
    <w:rsid w:val="00045AF4"/>
    <w:rsid w:val="000466DE"/>
    <w:rsid w:val="000475F0"/>
    <w:rsid w:val="000509C5"/>
    <w:rsid w:val="00051D9B"/>
    <w:rsid w:val="00051FC5"/>
    <w:rsid w:val="000533AC"/>
    <w:rsid w:val="00054EA6"/>
    <w:rsid w:val="000550E9"/>
    <w:rsid w:val="00056339"/>
    <w:rsid w:val="00056E81"/>
    <w:rsid w:val="00057D6F"/>
    <w:rsid w:val="000604D8"/>
    <w:rsid w:val="00060846"/>
    <w:rsid w:val="00061437"/>
    <w:rsid w:val="000627A8"/>
    <w:rsid w:val="00064D3D"/>
    <w:rsid w:val="00065B24"/>
    <w:rsid w:val="00065F4D"/>
    <w:rsid w:val="00066666"/>
    <w:rsid w:val="00067A04"/>
    <w:rsid w:val="0007084F"/>
    <w:rsid w:val="0007194C"/>
    <w:rsid w:val="00072C3D"/>
    <w:rsid w:val="000733DE"/>
    <w:rsid w:val="000737AD"/>
    <w:rsid w:val="000739DA"/>
    <w:rsid w:val="00073E5E"/>
    <w:rsid w:val="0007466F"/>
    <w:rsid w:val="00074A71"/>
    <w:rsid w:val="00074AB8"/>
    <w:rsid w:val="00076011"/>
    <w:rsid w:val="00076763"/>
    <w:rsid w:val="000769E8"/>
    <w:rsid w:val="00080959"/>
    <w:rsid w:val="00080F10"/>
    <w:rsid w:val="00081CDA"/>
    <w:rsid w:val="0008293E"/>
    <w:rsid w:val="000831AA"/>
    <w:rsid w:val="00083B05"/>
    <w:rsid w:val="0008436E"/>
    <w:rsid w:val="00085A74"/>
    <w:rsid w:val="00087020"/>
    <w:rsid w:val="0008759C"/>
    <w:rsid w:val="000877C1"/>
    <w:rsid w:val="00094D95"/>
    <w:rsid w:val="00096442"/>
    <w:rsid w:val="00096F56"/>
    <w:rsid w:val="000973B8"/>
    <w:rsid w:val="00097746"/>
    <w:rsid w:val="000979B4"/>
    <w:rsid w:val="00097AE1"/>
    <w:rsid w:val="00097B52"/>
    <w:rsid w:val="000A090C"/>
    <w:rsid w:val="000A1D6E"/>
    <w:rsid w:val="000A3242"/>
    <w:rsid w:val="000A435F"/>
    <w:rsid w:val="000A4AA1"/>
    <w:rsid w:val="000A5B44"/>
    <w:rsid w:val="000A6B5D"/>
    <w:rsid w:val="000A79AC"/>
    <w:rsid w:val="000B205A"/>
    <w:rsid w:val="000B3042"/>
    <w:rsid w:val="000B431A"/>
    <w:rsid w:val="000B4838"/>
    <w:rsid w:val="000B6352"/>
    <w:rsid w:val="000B64CE"/>
    <w:rsid w:val="000B6DAC"/>
    <w:rsid w:val="000B6DE9"/>
    <w:rsid w:val="000B7323"/>
    <w:rsid w:val="000B7A54"/>
    <w:rsid w:val="000B7D2F"/>
    <w:rsid w:val="000C0E84"/>
    <w:rsid w:val="000C11D3"/>
    <w:rsid w:val="000C16A8"/>
    <w:rsid w:val="000C2246"/>
    <w:rsid w:val="000C2E49"/>
    <w:rsid w:val="000C3EE1"/>
    <w:rsid w:val="000C54F6"/>
    <w:rsid w:val="000C5770"/>
    <w:rsid w:val="000C6548"/>
    <w:rsid w:val="000C6DD7"/>
    <w:rsid w:val="000D228E"/>
    <w:rsid w:val="000D2A47"/>
    <w:rsid w:val="000D2CF4"/>
    <w:rsid w:val="000D33EB"/>
    <w:rsid w:val="000D4046"/>
    <w:rsid w:val="000D5D7B"/>
    <w:rsid w:val="000D6EAA"/>
    <w:rsid w:val="000D76E1"/>
    <w:rsid w:val="000D7BBE"/>
    <w:rsid w:val="000E1392"/>
    <w:rsid w:val="000E3272"/>
    <w:rsid w:val="000E3AEE"/>
    <w:rsid w:val="000E518C"/>
    <w:rsid w:val="000E79BC"/>
    <w:rsid w:val="000F0441"/>
    <w:rsid w:val="000F0D1F"/>
    <w:rsid w:val="000F1278"/>
    <w:rsid w:val="000F17EB"/>
    <w:rsid w:val="000F1B1F"/>
    <w:rsid w:val="000F201D"/>
    <w:rsid w:val="000F2C6F"/>
    <w:rsid w:val="000F392A"/>
    <w:rsid w:val="000F4659"/>
    <w:rsid w:val="000F5D14"/>
    <w:rsid w:val="000F6462"/>
    <w:rsid w:val="000F7EB2"/>
    <w:rsid w:val="00100181"/>
    <w:rsid w:val="00100241"/>
    <w:rsid w:val="001009C5"/>
    <w:rsid w:val="0010251B"/>
    <w:rsid w:val="0010356B"/>
    <w:rsid w:val="001059E6"/>
    <w:rsid w:val="00105F49"/>
    <w:rsid w:val="00106C02"/>
    <w:rsid w:val="001070E9"/>
    <w:rsid w:val="001076E6"/>
    <w:rsid w:val="00111B8C"/>
    <w:rsid w:val="00112510"/>
    <w:rsid w:val="00113B1C"/>
    <w:rsid w:val="001144B0"/>
    <w:rsid w:val="00114A53"/>
    <w:rsid w:val="001155D6"/>
    <w:rsid w:val="001159A8"/>
    <w:rsid w:val="001160B3"/>
    <w:rsid w:val="00116CFF"/>
    <w:rsid w:val="001204E0"/>
    <w:rsid w:val="00120817"/>
    <w:rsid w:val="00122741"/>
    <w:rsid w:val="00122A67"/>
    <w:rsid w:val="00123073"/>
    <w:rsid w:val="00123F80"/>
    <w:rsid w:val="00124BB9"/>
    <w:rsid w:val="00124E4D"/>
    <w:rsid w:val="0012527B"/>
    <w:rsid w:val="00125FB5"/>
    <w:rsid w:val="00126BA3"/>
    <w:rsid w:val="00127293"/>
    <w:rsid w:val="001274F0"/>
    <w:rsid w:val="001275C2"/>
    <w:rsid w:val="0013065D"/>
    <w:rsid w:val="00131ABA"/>
    <w:rsid w:val="00131ED9"/>
    <w:rsid w:val="001326FE"/>
    <w:rsid w:val="00133607"/>
    <w:rsid w:val="00133FE4"/>
    <w:rsid w:val="0013476C"/>
    <w:rsid w:val="0013531E"/>
    <w:rsid w:val="00135A29"/>
    <w:rsid w:val="00136752"/>
    <w:rsid w:val="00137331"/>
    <w:rsid w:val="001377EB"/>
    <w:rsid w:val="00137E34"/>
    <w:rsid w:val="00137EC5"/>
    <w:rsid w:val="00140A91"/>
    <w:rsid w:val="00141701"/>
    <w:rsid w:val="00142688"/>
    <w:rsid w:val="001438B2"/>
    <w:rsid w:val="00143C4F"/>
    <w:rsid w:val="00144CF8"/>
    <w:rsid w:val="00145CDE"/>
    <w:rsid w:val="001465EE"/>
    <w:rsid w:val="001465FF"/>
    <w:rsid w:val="00146D72"/>
    <w:rsid w:val="0014799A"/>
    <w:rsid w:val="001503B7"/>
    <w:rsid w:val="001505F4"/>
    <w:rsid w:val="00152E7A"/>
    <w:rsid w:val="00155B89"/>
    <w:rsid w:val="001616B5"/>
    <w:rsid w:val="0016234A"/>
    <w:rsid w:val="00162D10"/>
    <w:rsid w:val="00162FE4"/>
    <w:rsid w:val="00163056"/>
    <w:rsid w:val="00167A1C"/>
    <w:rsid w:val="00167B87"/>
    <w:rsid w:val="001708DA"/>
    <w:rsid w:val="00171218"/>
    <w:rsid w:val="00171A53"/>
    <w:rsid w:val="00171E1C"/>
    <w:rsid w:val="00174376"/>
    <w:rsid w:val="0017480F"/>
    <w:rsid w:val="00174E61"/>
    <w:rsid w:val="001752FA"/>
    <w:rsid w:val="001762A1"/>
    <w:rsid w:val="001773CF"/>
    <w:rsid w:val="00177BDB"/>
    <w:rsid w:val="00177EE2"/>
    <w:rsid w:val="00181BF6"/>
    <w:rsid w:val="00181C77"/>
    <w:rsid w:val="00182E45"/>
    <w:rsid w:val="00183A32"/>
    <w:rsid w:val="001841F5"/>
    <w:rsid w:val="00184399"/>
    <w:rsid w:val="0018597A"/>
    <w:rsid w:val="001862D7"/>
    <w:rsid w:val="00187361"/>
    <w:rsid w:val="001944A9"/>
    <w:rsid w:val="00195858"/>
    <w:rsid w:val="00195EBE"/>
    <w:rsid w:val="00196E69"/>
    <w:rsid w:val="00196E87"/>
    <w:rsid w:val="001A076B"/>
    <w:rsid w:val="001A0D7C"/>
    <w:rsid w:val="001A0EF2"/>
    <w:rsid w:val="001A0FE3"/>
    <w:rsid w:val="001A193A"/>
    <w:rsid w:val="001A1FB5"/>
    <w:rsid w:val="001A46B9"/>
    <w:rsid w:val="001A4956"/>
    <w:rsid w:val="001A4D6E"/>
    <w:rsid w:val="001A4F2C"/>
    <w:rsid w:val="001A663B"/>
    <w:rsid w:val="001B1DD7"/>
    <w:rsid w:val="001B3E2E"/>
    <w:rsid w:val="001B5EE9"/>
    <w:rsid w:val="001B6470"/>
    <w:rsid w:val="001B69DF"/>
    <w:rsid w:val="001B6A66"/>
    <w:rsid w:val="001B78B2"/>
    <w:rsid w:val="001B7E41"/>
    <w:rsid w:val="001C0137"/>
    <w:rsid w:val="001C0D2B"/>
    <w:rsid w:val="001C20B3"/>
    <w:rsid w:val="001C226B"/>
    <w:rsid w:val="001C3F35"/>
    <w:rsid w:val="001C4D12"/>
    <w:rsid w:val="001C4EB2"/>
    <w:rsid w:val="001C7262"/>
    <w:rsid w:val="001D0644"/>
    <w:rsid w:val="001D0B4D"/>
    <w:rsid w:val="001D0D08"/>
    <w:rsid w:val="001D17EF"/>
    <w:rsid w:val="001D18A8"/>
    <w:rsid w:val="001D1C2A"/>
    <w:rsid w:val="001D2120"/>
    <w:rsid w:val="001D4CB7"/>
    <w:rsid w:val="001D5B3C"/>
    <w:rsid w:val="001D6A96"/>
    <w:rsid w:val="001D6D22"/>
    <w:rsid w:val="001D7841"/>
    <w:rsid w:val="001D7A7A"/>
    <w:rsid w:val="001E03BF"/>
    <w:rsid w:val="001E199D"/>
    <w:rsid w:val="001E2881"/>
    <w:rsid w:val="001E3EC2"/>
    <w:rsid w:val="001E5D1D"/>
    <w:rsid w:val="001E617B"/>
    <w:rsid w:val="001E6FDC"/>
    <w:rsid w:val="001E7117"/>
    <w:rsid w:val="001F0B86"/>
    <w:rsid w:val="001F1F44"/>
    <w:rsid w:val="001F3C3C"/>
    <w:rsid w:val="001F5139"/>
    <w:rsid w:val="001F5337"/>
    <w:rsid w:val="002006ED"/>
    <w:rsid w:val="00200930"/>
    <w:rsid w:val="00200BE2"/>
    <w:rsid w:val="00203820"/>
    <w:rsid w:val="00203A31"/>
    <w:rsid w:val="00205DC8"/>
    <w:rsid w:val="00206E84"/>
    <w:rsid w:val="0020746D"/>
    <w:rsid w:val="002100D5"/>
    <w:rsid w:val="0021259B"/>
    <w:rsid w:val="002141C9"/>
    <w:rsid w:val="00216431"/>
    <w:rsid w:val="00216857"/>
    <w:rsid w:val="0021726B"/>
    <w:rsid w:val="00222273"/>
    <w:rsid w:val="00227C10"/>
    <w:rsid w:val="00230C7E"/>
    <w:rsid w:val="00232B22"/>
    <w:rsid w:val="00233D89"/>
    <w:rsid w:val="00234829"/>
    <w:rsid w:val="002376FA"/>
    <w:rsid w:val="00237E0C"/>
    <w:rsid w:val="0024035C"/>
    <w:rsid w:val="00242598"/>
    <w:rsid w:val="00242C7E"/>
    <w:rsid w:val="00243A98"/>
    <w:rsid w:val="00243F8F"/>
    <w:rsid w:val="002476A6"/>
    <w:rsid w:val="002500FD"/>
    <w:rsid w:val="00250299"/>
    <w:rsid w:val="0025122D"/>
    <w:rsid w:val="00251539"/>
    <w:rsid w:val="002529BB"/>
    <w:rsid w:val="00253B53"/>
    <w:rsid w:val="002540BB"/>
    <w:rsid w:val="002543BF"/>
    <w:rsid w:val="00254DCC"/>
    <w:rsid w:val="0025546C"/>
    <w:rsid w:val="00256162"/>
    <w:rsid w:val="00257896"/>
    <w:rsid w:val="00260BF6"/>
    <w:rsid w:val="00260D49"/>
    <w:rsid w:val="00260E1D"/>
    <w:rsid w:val="002613A3"/>
    <w:rsid w:val="00262AB8"/>
    <w:rsid w:val="00262B41"/>
    <w:rsid w:val="0026348B"/>
    <w:rsid w:val="00264129"/>
    <w:rsid w:val="00264187"/>
    <w:rsid w:val="002659E8"/>
    <w:rsid w:val="00265E92"/>
    <w:rsid w:val="00267026"/>
    <w:rsid w:val="00267995"/>
    <w:rsid w:val="002702B6"/>
    <w:rsid w:val="00270A92"/>
    <w:rsid w:val="00271213"/>
    <w:rsid w:val="00271DEC"/>
    <w:rsid w:val="00272277"/>
    <w:rsid w:val="002723BD"/>
    <w:rsid w:val="00273CBA"/>
    <w:rsid w:val="0027423C"/>
    <w:rsid w:val="002745C3"/>
    <w:rsid w:val="0027462A"/>
    <w:rsid w:val="002750DC"/>
    <w:rsid w:val="00275664"/>
    <w:rsid w:val="00275A18"/>
    <w:rsid w:val="00276157"/>
    <w:rsid w:val="00276270"/>
    <w:rsid w:val="0028196F"/>
    <w:rsid w:val="00281AA3"/>
    <w:rsid w:val="00282F30"/>
    <w:rsid w:val="00284EE6"/>
    <w:rsid w:val="0028523A"/>
    <w:rsid w:val="00286DC2"/>
    <w:rsid w:val="00296266"/>
    <w:rsid w:val="00296956"/>
    <w:rsid w:val="00297501"/>
    <w:rsid w:val="00297751"/>
    <w:rsid w:val="00297BE1"/>
    <w:rsid w:val="002A15F3"/>
    <w:rsid w:val="002A1989"/>
    <w:rsid w:val="002A2922"/>
    <w:rsid w:val="002A32E7"/>
    <w:rsid w:val="002A41A7"/>
    <w:rsid w:val="002A4A27"/>
    <w:rsid w:val="002A5E66"/>
    <w:rsid w:val="002A5E9E"/>
    <w:rsid w:val="002A6DC7"/>
    <w:rsid w:val="002B0463"/>
    <w:rsid w:val="002B145C"/>
    <w:rsid w:val="002B17FA"/>
    <w:rsid w:val="002B231C"/>
    <w:rsid w:val="002B417D"/>
    <w:rsid w:val="002B5E72"/>
    <w:rsid w:val="002B653F"/>
    <w:rsid w:val="002B6568"/>
    <w:rsid w:val="002B6960"/>
    <w:rsid w:val="002B7E37"/>
    <w:rsid w:val="002B7EF6"/>
    <w:rsid w:val="002C033F"/>
    <w:rsid w:val="002C1020"/>
    <w:rsid w:val="002C2FBD"/>
    <w:rsid w:val="002C3185"/>
    <w:rsid w:val="002C3A22"/>
    <w:rsid w:val="002C3D81"/>
    <w:rsid w:val="002C4B49"/>
    <w:rsid w:val="002C536F"/>
    <w:rsid w:val="002C5F56"/>
    <w:rsid w:val="002C663C"/>
    <w:rsid w:val="002C7167"/>
    <w:rsid w:val="002D07E9"/>
    <w:rsid w:val="002D2948"/>
    <w:rsid w:val="002D77DE"/>
    <w:rsid w:val="002D7EFA"/>
    <w:rsid w:val="002E024E"/>
    <w:rsid w:val="002E0766"/>
    <w:rsid w:val="002E11A4"/>
    <w:rsid w:val="002E127F"/>
    <w:rsid w:val="002E1A85"/>
    <w:rsid w:val="002E4DC2"/>
    <w:rsid w:val="002E5C7D"/>
    <w:rsid w:val="002E6106"/>
    <w:rsid w:val="002E6FCB"/>
    <w:rsid w:val="002E7329"/>
    <w:rsid w:val="002F0720"/>
    <w:rsid w:val="002F19A8"/>
    <w:rsid w:val="002F339C"/>
    <w:rsid w:val="002F5EA1"/>
    <w:rsid w:val="002F784E"/>
    <w:rsid w:val="0030213D"/>
    <w:rsid w:val="003035F1"/>
    <w:rsid w:val="00303760"/>
    <w:rsid w:val="003042E0"/>
    <w:rsid w:val="0030539E"/>
    <w:rsid w:val="00305E8E"/>
    <w:rsid w:val="0030798D"/>
    <w:rsid w:val="00310B86"/>
    <w:rsid w:val="00310F42"/>
    <w:rsid w:val="0031103B"/>
    <w:rsid w:val="0031113B"/>
    <w:rsid w:val="0031129F"/>
    <w:rsid w:val="00313DDE"/>
    <w:rsid w:val="00314610"/>
    <w:rsid w:val="003148D6"/>
    <w:rsid w:val="00314AAB"/>
    <w:rsid w:val="00314B67"/>
    <w:rsid w:val="00315049"/>
    <w:rsid w:val="00315591"/>
    <w:rsid w:val="00315D9C"/>
    <w:rsid w:val="00316087"/>
    <w:rsid w:val="0031613E"/>
    <w:rsid w:val="00316BB4"/>
    <w:rsid w:val="00316E94"/>
    <w:rsid w:val="00320260"/>
    <w:rsid w:val="003208AE"/>
    <w:rsid w:val="00323853"/>
    <w:rsid w:val="00323EDB"/>
    <w:rsid w:val="00325427"/>
    <w:rsid w:val="0032627B"/>
    <w:rsid w:val="00327696"/>
    <w:rsid w:val="003276E4"/>
    <w:rsid w:val="0032797E"/>
    <w:rsid w:val="003309B8"/>
    <w:rsid w:val="00331F28"/>
    <w:rsid w:val="00335A45"/>
    <w:rsid w:val="00336841"/>
    <w:rsid w:val="003414DE"/>
    <w:rsid w:val="003422F5"/>
    <w:rsid w:val="00342DA3"/>
    <w:rsid w:val="00342EE4"/>
    <w:rsid w:val="003445EC"/>
    <w:rsid w:val="00344B38"/>
    <w:rsid w:val="00345813"/>
    <w:rsid w:val="00345AF9"/>
    <w:rsid w:val="00352F45"/>
    <w:rsid w:val="00354FF6"/>
    <w:rsid w:val="0035536B"/>
    <w:rsid w:val="003607CC"/>
    <w:rsid w:val="00361C47"/>
    <w:rsid w:val="00362676"/>
    <w:rsid w:val="00362E30"/>
    <w:rsid w:val="00363DEA"/>
    <w:rsid w:val="003641FD"/>
    <w:rsid w:val="00365CCB"/>
    <w:rsid w:val="0036746F"/>
    <w:rsid w:val="0037167B"/>
    <w:rsid w:val="00371B60"/>
    <w:rsid w:val="0037433D"/>
    <w:rsid w:val="003751A8"/>
    <w:rsid w:val="003753A0"/>
    <w:rsid w:val="003758B0"/>
    <w:rsid w:val="00376B40"/>
    <w:rsid w:val="00380C94"/>
    <w:rsid w:val="00381BB7"/>
    <w:rsid w:val="00384231"/>
    <w:rsid w:val="003848BB"/>
    <w:rsid w:val="00384E0A"/>
    <w:rsid w:val="00385117"/>
    <w:rsid w:val="0038648C"/>
    <w:rsid w:val="00386F75"/>
    <w:rsid w:val="00387711"/>
    <w:rsid w:val="0038781B"/>
    <w:rsid w:val="00391B24"/>
    <w:rsid w:val="00391CEE"/>
    <w:rsid w:val="003935C7"/>
    <w:rsid w:val="003952B9"/>
    <w:rsid w:val="003959B2"/>
    <w:rsid w:val="00396513"/>
    <w:rsid w:val="003A09BD"/>
    <w:rsid w:val="003A1B75"/>
    <w:rsid w:val="003A31A7"/>
    <w:rsid w:val="003A34E8"/>
    <w:rsid w:val="003A3E29"/>
    <w:rsid w:val="003A552C"/>
    <w:rsid w:val="003A6E61"/>
    <w:rsid w:val="003A7FF2"/>
    <w:rsid w:val="003B16F1"/>
    <w:rsid w:val="003B19A6"/>
    <w:rsid w:val="003B1ED4"/>
    <w:rsid w:val="003B2629"/>
    <w:rsid w:val="003B2A91"/>
    <w:rsid w:val="003B2B18"/>
    <w:rsid w:val="003B5647"/>
    <w:rsid w:val="003B67F2"/>
    <w:rsid w:val="003C07B5"/>
    <w:rsid w:val="003C1576"/>
    <w:rsid w:val="003C2CE2"/>
    <w:rsid w:val="003C2DD2"/>
    <w:rsid w:val="003C5D5E"/>
    <w:rsid w:val="003C6399"/>
    <w:rsid w:val="003C6E4F"/>
    <w:rsid w:val="003D0B43"/>
    <w:rsid w:val="003D36D1"/>
    <w:rsid w:val="003D5296"/>
    <w:rsid w:val="003D75AA"/>
    <w:rsid w:val="003E05D1"/>
    <w:rsid w:val="003E2EA4"/>
    <w:rsid w:val="003E4C1A"/>
    <w:rsid w:val="003E53EF"/>
    <w:rsid w:val="003E6204"/>
    <w:rsid w:val="003E624F"/>
    <w:rsid w:val="003E6F2E"/>
    <w:rsid w:val="003E7074"/>
    <w:rsid w:val="003E7DB4"/>
    <w:rsid w:val="003F065E"/>
    <w:rsid w:val="003F15C5"/>
    <w:rsid w:val="003F2319"/>
    <w:rsid w:val="003F2B2D"/>
    <w:rsid w:val="003F2CC2"/>
    <w:rsid w:val="003F60FF"/>
    <w:rsid w:val="003F6EBF"/>
    <w:rsid w:val="003F6FE9"/>
    <w:rsid w:val="003F6FF6"/>
    <w:rsid w:val="00400807"/>
    <w:rsid w:val="004011E3"/>
    <w:rsid w:val="004025ED"/>
    <w:rsid w:val="00402BC6"/>
    <w:rsid w:val="00404654"/>
    <w:rsid w:val="00404D53"/>
    <w:rsid w:val="00405824"/>
    <w:rsid w:val="0040671B"/>
    <w:rsid w:val="00407487"/>
    <w:rsid w:val="004112ED"/>
    <w:rsid w:val="00411EC7"/>
    <w:rsid w:val="00414036"/>
    <w:rsid w:val="004148B0"/>
    <w:rsid w:val="0041491F"/>
    <w:rsid w:val="00417305"/>
    <w:rsid w:val="004176D8"/>
    <w:rsid w:val="00421CE3"/>
    <w:rsid w:val="0042205D"/>
    <w:rsid w:val="00422229"/>
    <w:rsid w:val="004246AE"/>
    <w:rsid w:val="0042532F"/>
    <w:rsid w:val="00425383"/>
    <w:rsid w:val="004263FE"/>
    <w:rsid w:val="00426E77"/>
    <w:rsid w:val="004271DE"/>
    <w:rsid w:val="00427922"/>
    <w:rsid w:val="00432E72"/>
    <w:rsid w:val="00433CA3"/>
    <w:rsid w:val="00434A0B"/>
    <w:rsid w:val="00435499"/>
    <w:rsid w:val="00435755"/>
    <w:rsid w:val="00435816"/>
    <w:rsid w:val="0043617C"/>
    <w:rsid w:val="00436873"/>
    <w:rsid w:val="00436CF2"/>
    <w:rsid w:val="00440152"/>
    <w:rsid w:val="00440490"/>
    <w:rsid w:val="00440FA3"/>
    <w:rsid w:val="00441138"/>
    <w:rsid w:val="00443FE3"/>
    <w:rsid w:val="00443FFC"/>
    <w:rsid w:val="00444092"/>
    <w:rsid w:val="004453D3"/>
    <w:rsid w:val="00446C48"/>
    <w:rsid w:val="00446D98"/>
    <w:rsid w:val="004479FC"/>
    <w:rsid w:val="004514A2"/>
    <w:rsid w:val="00451930"/>
    <w:rsid w:val="00453925"/>
    <w:rsid w:val="00453BB7"/>
    <w:rsid w:val="004545A6"/>
    <w:rsid w:val="004547A8"/>
    <w:rsid w:val="00454ED8"/>
    <w:rsid w:val="00455F39"/>
    <w:rsid w:val="0045651F"/>
    <w:rsid w:val="004609AD"/>
    <w:rsid w:val="00463AB2"/>
    <w:rsid w:val="004655B0"/>
    <w:rsid w:val="00466206"/>
    <w:rsid w:val="004702AC"/>
    <w:rsid w:val="0047154A"/>
    <w:rsid w:val="00472A3F"/>
    <w:rsid w:val="00472E63"/>
    <w:rsid w:val="00473854"/>
    <w:rsid w:val="00473FF3"/>
    <w:rsid w:val="00475093"/>
    <w:rsid w:val="00475ED4"/>
    <w:rsid w:val="004768B9"/>
    <w:rsid w:val="004817C6"/>
    <w:rsid w:val="00481B53"/>
    <w:rsid w:val="00482331"/>
    <w:rsid w:val="00482D44"/>
    <w:rsid w:val="004830CA"/>
    <w:rsid w:val="00483AC6"/>
    <w:rsid w:val="004846CF"/>
    <w:rsid w:val="00484886"/>
    <w:rsid w:val="004852C1"/>
    <w:rsid w:val="00485E19"/>
    <w:rsid w:val="00486D91"/>
    <w:rsid w:val="00487437"/>
    <w:rsid w:val="00487CE4"/>
    <w:rsid w:val="0049043D"/>
    <w:rsid w:val="00491125"/>
    <w:rsid w:val="004921D1"/>
    <w:rsid w:val="00493D49"/>
    <w:rsid w:val="00495A91"/>
    <w:rsid w:val="00496BEE"/>
    <w:rsid w:val="00497641"/>
    <w:rsid w:val="004A094C"/>
    <w:rsid w:val="004A10EF"/>
    <w:rsid w:val="004A2FC1"/>
    <w:rsid w:val="004A37A3"/>
    <w:rsid w:val="004A472F"/>
    <w:rsid w:val="004A4E98"/>
    <w:rsid w:val="004A52FC"/>
    <w:rsid w:val="004A603D"/>
    <w:rsid w:val="004A77CA"/>
    <w:rsid w:val="004A7E30"/>
    <w:rsid w:val="004A7E5D"/>
    <w:rsid w:val="004B2A14"/>
    <w:rsid w:val="004B2AFB"/>
    <w:rsid w:val="004B2C9A"/>
    <w:rsid w:val="004B3756"/>
    <w:rsid w:val="004B3868"/>
    <w:rsid w:val="004B4119"/>
    <w:rsid w:val="004B5A25"/>
    <w:rsid w:val="004B5C09"/>
    <w:rsid w:val="004B77E3"/>
    <w:rsid w:val="004C01EC"/>
    <w:rsid w:val="004C048E"/>
    <w:rsid w:val="004C0B01"/>
    <w:rsid w:val="004C0F66"/>
    <w:rsid w:val="004C13C0"/>
    <w:rsid w:val="004C1E25"/>
    <w:rsid w:val="004C51C7"/>
    <w:rsid w:val="004C5AF7"/>
    <w:rsid w:val="004C6326"/>
    <w:rsid w:val="004D02C0"/>
    <w:rsid w:val="004D0C14"/>
    <w:rsid w:val="004D0C6F"/>
    <w:rsid w:val="004D1CA6"/>
    <w:rsid w:val="004D24BA"/>
    <w:rsid w:val="004D26B0"/>
    <w:rsid w:val="004D2CAE"/>
    <w:rsid w:val="004D2D18"/>
    <w:rsid w:val="004D2E28"/>
    <w:rsid w:val="004D3201"/>
    <w:rsid w:val="004D34A5"/>
    <w:rsid w:val="004D4164"/>
    <w:rsid w:val="004D4177"/>
    <w:rsid w:val="004D41C3"/>
    <w:rsid w:val="004D51ED"/>
    <w:rsid w:val="004D5BBF"/>
    <w:rsid w:val="004D66E8"/>
    <w:rsid w:val="004D676F"/>
    <w:rsid w:val="004D6D6A"/>
    <w:rsid w:val="004E0B79"/>
    <w:rsid w:val="004E1175"/>
    <w:rsid w:val="004E1A4E"/>
    <w:rsid w:val="004E1D9A"/>
    <w:rsid w:val="004E36A6"/>
    <w:rsid w:val="004E4AAA"/>
    <w:rsid w:val="004E4D50"/>
    <w:rsid w:val="004E5303"/>
    <w:rsid w:val="004E5A90"/>
    <w:rsid w:val="004E705A"/>
    <w:rsid w:val="004F0625"/>
    <w:rsid w:val="004F2099"/>
    <w:rsid w:val="004F34A7"/>
    <w:rsid w:val="004F37AC"/>
    <w:rsid w:val="004F3B6E"/>
    <w:rsid w:val="004F4707"/>
    <w:rsid w:val="004F7896"/>
    <w:rsid w:val="0050001B"/>
    <w:rsid w:val="00500F55"/>
    <w:rsid w:val="00501E60"/>
    <w:rsid w:val="005036B5"/>
    <w:rsid w:val="00505331"/>
    <w:rsid w:val="00506648"/>
    <w:rsid w:val="00507D78"/>
    <w:rsid w:val="005124D3"/>
    <w:rsid w:val="005126CF"/>
    <w:rsid w:val="00513B35"/>
    <w:rsid w:val="00513DA0"/>
    <w:rsid w:val="005141B5"/>
    <w:rsid w:val="00514E9C"/>
    <w:rsid w:val="00516603"/>
    <w:rsid w:val="00516C77"/>
    <w:rsid w:val="00517417"/>
    <w:rsid w:val="005200B5"/>
    <w:rsid w:val="005214FD"/>
    <w:rsid w:val="00522CB8"/>
    <w:rsid w:val="00524916"/>
    <w:rsid w:val="005249F1"/>
    <w:rsid w:val="0052611F"/>
    <w:rsid w:val="0053006E"/>
    <w:rsid w:val="00530A65"/>
    <w:rsid w:val="00530D92"/>
    <w:rsid w:val="00533A90"/>
    <w:rsid w:val="00535157"/>
    <w:rsid w:val="005356E4"/>
    <w:rsid w:val="00535C0C"/>
    <w:rsid w:val="00535D46"/>
    <w:rsid w:val="005367F2"/>
    <w:rsid w:val="00536D26"/>
    <w:rsid w:val="00540991"/>
    <w:rsid w:val="00540F8A"/>
    <w:rsid w:val="00541576"/>
    <w:rsid w:val="005418C1"/>
    <w:rsid w:val="00541BB8"/>
    <w:rsid w:val="005454C6"/>
    <w:rsid w:val="005469B0"/>
    <w:rsid w:val="005470E0"/>
    <w:rsid w:val="00547A8D"/>
    <w:rsid w:val="005519F5"/>
    <w:rsid w:val="00551D08"/>
    <w:rsid w:val="00551F10"/>
    <w:rsid w:val="00553474"/>
    <w:rsid w:val="00553EFA"/>
    <w:rsid w:val="00553F27"/>
    <w:rsid w:val="00553F77"/>
    <w:rsid w:val="00557BDE"/>
    <w:rsid w:val="005609F2"/>
    <w:rsid w:val="00560D72"/>
    <w:rsid w:val="0056173C"/>
    <w:rsid w:val="00562089"/>
    <w:rsid w:val="0056272F"/>
    <w:rsid w:val="005631BF"/>
    <w:rsid w:val="00564203"/>
    <w:rsid w:val="005649DB"/>
    <w:rsid w:val="00565E60"/>
    <w:rsid w:val="00567A79"/>
    <w:rsid w:val="00567EEB"/>
    <w:rsid w:val="005704EE"/>
    <w:rsid w:val="00570999"/>
    <w:rsid w:val="00574032"/>
    <w:rsid w:val="00574394"/>
    <w:rsid w:val="00574591"/>
    <w:rsid w:val="00575A13"/>
    <w:rsid w:val="0057619C"/>
    <w:rsid w:val="0057697C"/>
    <w:rsid w:val="005769B7"/>
    <w:rsid w:val="00576F59"/>
    <w:rsid w:val="005770BC"/>
    <w:rsid w:val="0057760A"/>
    <w:rsid w:val="00577914"/>
    <w:rsid w:val="00580D0C"/>
    <w:rsid w:val="00581843"/>
    <w:rsid w:val="00582334"/>
    <w:rsid w:val="00582414"/>
    <w:rsid w:val="00582D8A"/>
    <w:rsid w:val="00582E8C"/>
    <w:rsid w:val="005836AF"/>
    <w:rsid w:val="00583B8D"/>
    <w:rsid w:val="005840E5"/>
    <w:rsid w:val="005844AC"/>
    <w:rsid w:val="00584B33"/>
    <w:rsid w:val="00585BA1"/>
    <w:rsid w:val="005861B8"/>
    <w:rsid w:val="005864A4"/>
    <w:rsid w:val="00586783"/>
    <w:rsid w:val="00586E7B"/>
    <w:rsid w:val="00587529"/>
    <w:rsid w:val="0058757B"/>
    <w:rsid w:val="00587EFD"/>
    <w:rsid w:val="00591F76"/>
    <w:rsid w:val="00593718"/>
    <w:rsid w:val="00595FC3"/>
    <w:rsid w:val="005969F9"/>
    <w:rsid w:val="005971EE"/>
    <w:rsid w:val="00597DB8"/>
    <w:rsid w:val="005A0C8E"/>
    <w:rsid w:val="005A0CB8"/>
    <w:rsid w:val="005A1805"/>
    <w:rsid w:val="005A2335"/>
    <w:rsid w:val="005A3DDB"/>
    <w:rsid w:val="005A43EC"/>
    <w:rsid w:val="005A48E0"/>
    <w:rsid w:val="005A6634"/>
    <w:rsid w:val="005A70A9"/>
    <w:rsid w:val="005A75E5"/>
    <w:rsid w:val="005A7D5C"/>
    <w:rsid w:val="005A7E73"/>
    <w:rsid w:val="005B02D5"/>
    <w:rsid w:val="005B0765"/>
    <w:rsid w:val="005B3296"/>
    <w:rsid w:val="005B37D1"/>
    <w:rsid w:val="005B3D3E"/>
    <w:rsid w:val="005B4B30"/>
    <w:rsid w:val="005B5996"/>
    <w:rsid w:val="005B7AFF"/>
    <w:rsid w:val="005C1C92"/>
    <w:rsid w:val="005C1E9C"/>
    <w:rsid w:val="005C2901"/>
    <w:rsid w:val="005C3273"/>
    <w:rsid w:val="005C3D47"/>
    <w:rsid w:val="005C5D41"/>
    <w:rsid w:val="005C5D62"/>
    <w:rsid w:val="005D19BC"/>
    <w:rsid w:val="005D24C2"/>
    <w:rsid w:val="005D25F4"/>
    <w:rsid w:val="005D4D98"/>
    <w:rsid w:val="005D5285"/>
    <w:rsid w:val="005D5964"/>
    <w:rsid w:val="005D6A6E"/>
    <w:rsid w:val="005D7FCD"/>
    <w:rsid w:val="005E20AF"/>
    <w:rsid w:val="005E3675"/>
    <w:rsid w:val="005E389F"/>
    <w:rsid w:val="005E694C"/>
    <w:rsid w:val="005F1260"/>
    <w:rsid w:val="005F1D8E"/>
    <w:rsid w:val="005F325D"/>
    <w:rsid w:val="005F32A2"/>
    <w:rsid w:val="005F50FD"/>
    <w:rsid w:val="005F58BA"/>
    <w:rsid w:val="005F5A7F"/>
    <w:rsid w:val="00600600"/>
    <w:rsid w:val="00601E7E"/>
    <w:rsid w:val="00602999"/>
    <w:rsid w:val="0060350F"/>
    <w:rsid w:val="00604458"/>
    <w:rsid w:val="006060FD"/>
    <w:rsid w:val="00607576"/>
    <w:rsid w:val="006102DE"/>
    <w:rsid w:val="00611291"/>
    <w:rsid w:val="00611D7D"/>
    <w:rsid w:val="006142FE"/>
    <w:rsid w:val="0061525B"/>
    <w:rsid w:val="00615763"/>
    <w:rsid w:val="00616221"/>
    <w:rsid w:val="00616BC4"/>
    <w:rsid w:val="00616E28"/>
    <w:rsid w:val="006208D3"/>
    <w:rsid w:val="00621221"/>
    <w:rsid w:val="00621F8D"/>
    <w:rsid w:val="0062290B"/>
    <w:rsid w:val="00623619"/>
    <w:rsid w:val="00625299"/>
    <w:rsid w:val="00625324"/>
    <w:rsid w:val="00625A3A"/>
    <w:rsid w:val="00626C25"/>
    <w:rsid w:val="00630924"/>
    <w:rsid w:val="006312BA"/>
    <w:rsid w:val="006351B8"/>
    <w:rsid w:val="00636025"/>
    <w:rsid w:val="0063631F"/>
    <w:rsid w:val="0063745E"/>
    <w:rsid w:val="00637A31"/>
    <w:rsid w:val="006401D8"/>
    <w:rsid w:val="00641277"/>
    <w:rsid w:val="00641ECD"/>
    <w:rsid w:val="00643359"/>
    <w:rsid w:val="0064485C"/>
    <w:rsid w:val="00645136"/>
    <w:rsid w:val="00645FEA"/>
    <w:rsid w:val="00646322"/>
    <w:rsid w:val="00646B13"/>
    <w:rsid w:val="00646E4B"/>
    <w:rsid w:val="006500DE"/>
    <w:rsid w:val="00650648"/>
    <w:rsid w:val="006509C9"/>
    <w:rsid w:val="00650F4D"/>
    <w:rsid w:val="006529C9"/>
    <w:rsid w:val="00655581"/>
    <w:rsid w:val="00655CF4"/>
    <w:rsid w:val="0066016A"/>
    <w:rsid w:val="00660A38"/>
    <w:rsid w:val="00662A29"/>
    <w:rsid w:val="00665B96"/>
    <w:rsid w:val="00665F24"/>
    <w:rsid w:val="00666B5E"/>
    <w:rsid w:val="006705F3"/>
    <w:rsid w:val="00671112"/>
    <w:rsid w:val="00673A5A"/>
    <w:rsid w:val="00673A98"/>
    <w:rsid w:val="00673EBE"/>
    <w:rsid w:val="00676C37"/>
    <w:rsid w:val="00681F2D"/>
    <w:rsid w:val="00682B6C"/>
    <w:rsid w:val="00683283"/>
    <w:rsid w:val="006835E7"/>
    <w:rsid w:val="00683BEC"/>
    <w:rsid w:val="00684738"/>
    <w:rsid w:val="006851E6"/>
    <w:rsid w:val="00685B8B"/>
    <w:rsid w:val="00685C8C"/>
    <w:rsid w:val="00687FB3"/>
    <w:rsid w:val="0069035F"/>
    <w:rsid w:val="00691C85"/>
    <w:rsid w:val="006921D7"/>
    <w:rsid w:val="00693A62"/>
    <w:rsid w:val="006948C4"/>
    <w:rsid w:val="00696A3E"/>
    <w:rsid w:val="006A07B2"/>
    <w:rsid w:val="006A3556"/>
    <w:rsid w:val="006A3667"/>
    <w:rsid w:val="006A51DC"/>
    <w:rsid w:val="006A5768"/>
    <w:rsid w:val="006A59DB"/>
    <w:rsid w:val="006A5A7A"/>
    <w:rsid w:val="006A5BDB"/>
    <w:rsid w:val="006A6B8B"/>
    <w:rsid w:val="006B064F"/>
    <w:rsid w:val="006B147D"/>
    <w:rsid w:val="006B3579"/>
    <w:rsid w:val="006B6983"/>
    <w:rsid w:val="006C2B16"/>
    <w:rsid w:val="006C30D0"/>
    <w:rsid w:val="006C3594"/>
    <w:rsid w:val="006C3AE8"/>
    <w:rsid w:val="006C416B"/>
    <w:rsid w:val="006C6049"/>
    <w:rsid w:val="006C621C"/>
    <w:rsid w:val="006C6C53"/>
    <w:rsid w:val="006C79AB"/>
    <w:rsid w:val="006C7C25"/>
    <w:rsid w:val="006D02EC"/>
    <w:rsid w:val="006D0FCA"/>
    <w:rsid w:val="006D45B6"/>
    <w:rsid w:val="006D6094"/>
    <w:rsid w:val="006D661A"/>
    <w:rsid w:val="006E01EC"/>
    <w:rsid w:val="006E17B4"/>
    <w:rsid w:val="006E1C32"/>
    <w:rsid w:val="006E2780"/>
    <w:rsid w:val="006E2876"/>
    <w:rsid w:val="006E32EE"/>
    <w:rsid w:val="006E42B7"/>
    <w:rsid w:val="006E4928"/>
    <w:rsid w:val="006E5D9F"/>
    <w:rsid w:val="006E5FD6"/>
    <w:rsid w:val="006E7307"/>
    <w:rsid w:val="006E78FB"/>
    <w:rsid w:val="006F0B3E"/>
    <w:rsid w:val="006F0D31"/>
    <w:rsid w:val="006F0D59"/>
    <w:rsid w:val="006F1D1D"/>
    <w:rsid w:val="006F353A"/>
    <w:rsid w:val="006F5002"/>
    <w:rsid w:val="006F57A0"/>
    <w:rsid w:val="006F5B32"/>
    <w:rsid w:val="006F6158"/>
    <w:rsid w:val="006F7412"/>
    <w:rsid w:val="006F741E"/>
    <w:rsid w:val="007004C6"/>
    <w:rsid w:val="00701301"/>
    <w:rsid w:val="007019F1"/>
    <w:rsid w:val="00702299"/>
    <w:rsid w:val="00702B6A"/>
    <w:rsid w:val="0070400F"/>
    <w:rsid w:val="00704786"/>
    <w:rsid w:val="00707772"/>
    <w:rsid w:val="00707F2B"/>
    <w:rsid w:val="00710574"/>
    <w:rsid w:val="00710AAD"/>
    <w:rsid w:val="00711CB7"/>
    <w:rsid w:val="00713404"/>
    <w:rsid w:val="00713D96"/>
    <w:rsid w:val="00714926"/>
    <w:rsid w:val="007152E1"/>
    <w:rsid w:val="007159B9"/>
    <w:rsid w:val="00716244"/>
    <w:rsid w:val="00716633"/>
    <w:rsid w:val="007171BB"/>
    <w:rsid w:val="007211D4"/>
    <w:rsid w:val="007236DD"/>
    <w:rsid w:val="00723F2B"/>
    <w:rsid w:val="00725277"/>
    <w:rsid w:val="00726CA2"/>
    <w:rsid w:val="00726DD1"/>
    <w:rsid w:val="00727A86"/>
    <w:rsid w:val="0073008A"/>
    <w:rsid w:val="007301D3"/>
    <w:rsid w:val="00731B88"/>
    <w:rsid w:val="007333A7"/>
    <w:rsid w:val="00733501"/>
    <w:rsid w:val="00734DAC"/>
    <w:rsid w:val="00740249"/>
    <w:rsid w:val="00741831"/>
    <w:rsid w:val="00742D2F"/>
    <w:rsid w:val="007431FC"/>
    <w:rsid w:val="00743D6B"/>
    <w:rsid w:val="007452B3"/>
    <w:rsid w:val="007455D1"/>
    <w:rsid w:val="00746527"/>
    <w:rsid w:val="00750268"/>
    <w:rsid w:val="007506E7"/>
    <w:rsid w:val="00752C6E"/>
    <w:rsid w:val="00754993"/>
    <w:rsid w:val="00754A9F"/>
    <w:rsid w:val="00756944"/>
    <w:rsid w:val="00760FDA"/>
    <w:rsid w:val="00761CC3"/>
    <w:rsid w:val="007629AB"/>
    <w:rsid w:val="00762DC6"/>
    <w:rsid w:val="00763423"/>
    <w:rsid w:val="007638D2"/>
    <w:rsid w:val="00763AD0"/>
    <w:rsid w:val="00764029"/>
    <w:rsid w:val="007657C3"/>
    <w:rsid w:val="00765F23"/>
    <w:rsid w:val="007660C1"/>
    <w:rsid w:val="0076668D"/>
    <w:rsid w:val="00770AD9"/>
    <w:rsid w:val="00770FBD"/>
    <w:rsid w:val="007741DE"/>
    <w:rsid w:val="007746A8"/>
    <w:rsid w:val="00775483"/>
    <w:rsid w:val="007758E8"/>
    <w:rsid w:val="007767E4"/>
    <w:rsid w:val="007772C5"/>
    <w:rsid w:val="00777901"/>
    <w:rsid w:val="0077790E"/>
    <w:rsid w:val="00780112"/>
    <w:rsid w:val="00781D28"/>
    <w:rsid w:val="007820AA"/>
    <w:rsid w:val="0078351F"/>
    <w:rsid w:val="00783C0C"/>
    <w:rsid w:val="00785608"/>
    <w:rsid w:val="00786981"/>
    <w:rsid w:val="0078699B"/>
    <w:rsid w:val="00786D65"/>
    <w:rsid w:val="0078722C"/>
    <w:rsid w:val="00791398"/>
    <w:rsid w:val="00792CBB"/>
    <w:rsid w:val="0079371F"/>
    <w:rsid w:val="007938FB"/>
    <w:rsid w:val="00794185"/>
    <w:rsid w:val="00794885"/>
    <w:rsid w:val="00795406"/>
    <w:rsid w:val="00795C70"/>
    <w:rsid w:val="00797008"/>
    <w:rsid w:val="007971E7"/>
    <w:rsid w:val="00797AD2"/>
    <w:rsid w:val="007A1C20"/>
    <w:rsid w:val="007A297A"/>
    <w:rsid w:val="007A312B"/>
    <w:rsid w:val="007A3145"/>
    <w:rsid w:val="007A3184"/>
    <w:rsid w:val="007A3D5C"/>
    <w:rsid w:val="007A7E4A"/>
    <w:rsid w:val="007B024C"/>
    <w:rsid w:val="007B121D"/>
    <w:rsid w:val="007B1A13"/>
    <w:rsid w:val="007B2072"/>
    <w:rsid w:val="007B6D9B"/>
    <w:rsid w:val="007C2071"/>
    <w:rsid w:val="007C2317"/>
    <w:rsid w:val="007C4786"/>
    <w:rsid w:val="007C4E75"/>
    <w:rsid w:val="007C4E92"/>
    <w:rsid w:val="007C4FA9"/>
    <w:rsid w:val="007C5145"/>
    <w:rsid w:val="007C618E"/>
    <w:rsid w:val="007C65A5"/>
    <w:rsid w:val="007C6F8D"/>
    <w:rsid w:val="007C6FB8"/>
    <w:rsid w:val="007C719C"/>
    <w:rsid w:val="007C7FD1"/>
    <w:rsid w:val="007D20FC"/>
    <w:rsid w:val="007D3010"/>
    <w:rsid w:val="007D312E"/>
    <w:rsid w:val="007D335C"/>
    <w:rsid w:val="007D4107"/>
    <w:rsid w:val="007D4B7E"/>
    <w:rsid w:val="007D4EF5"/>
    <w:rsid w:val="007D55BA"/>
    <w:rsid w:val="007D5F4A"/>
    <w:rsid w:val="007D6B82"/>
    <w:rsid w:val="007D7B41"/>
    <w:rsid w:val="007E01D9"/>
    <w:rsid w:val="007E2D78"/>
    <w:rsid w:val="007E4A76"/>
    <w:rsid w:val="007E6E4F"/>
    <w:rsid w:val="007E732B"/>
    <w:rsid w:val="007E7791"/>
    <w:rsid w:val="007F0D8B"/>
    <w:rsid w:val="007F114C"/>
    <w:rsid w:val="007F2174"/>
    <w:rsid w:val="007F3EFE"/>
    <w:rsid w:val="007F4555"/>
    <w:rsid w:val="007F4DEB"/>
    <w:rsid w:val="007F6E39"/>
    <w:rsid w:val="008038F8"/>
    <w:rsid w:val="00804693"/>
    <w:rsid w:val="00805249"/>
    <w:rsid w:val="008061DF"/>
    <w:rsid w:val="0080651E"/>
    <w:rsid w:val="00806C2E"/>
    <w:rsid w:val="008101DD"/>
    <w:rsid w:val="0081231F"/>
    <w:rsid w:val="00815257"/>
    <w:rsid w:val="008170D3"/>
    <w:rsid w:val="00821718"/>
    <w:rsid w:val="00821A87"/>
    <w:rsid w:val="00823547"/>
    <w:rsid w:val="008236C1"/>
    <w:rsid w:val="00823A3E"/>
    <w:rsid w:val="00824D94"/>
    <w:rsid w:val="00825D9B"/>
    <w:rsid w:val="008262F6"/>
    <w:rsid w:val="0082681D"/>
    <w:rsid w:val="00830039"/>
    <w:rsid w:val="008303B6"/>
    <w:rsid w:val="0083139B"/>
    <w:rsid w:val="00831D09"/>
    <w:rsid w:val="008329BB"/>
    <w:rsid w:val="00833F3D"/>
    <w:rsid w:val="0083469D"/>
    <w:rsid w:val="00835AEC"/>
    <w:rsid w:val="00836EE0"/>
    <w:rsid w:val="00836FCA"/>
    <w:rsid w:val="00837757"/>
    <w:rsid w:val="00837D17"/>
    <w:rsid w:val="008425E6"/>
    <w:rsid w:val="00842D01"/>
    <w:rsid w:val="00842D52"/>
    <w:rsid w:val="00844CE3"/>
    <w:rsid w:val="00850788"/>
    <w:rsid w:val="00850E00"/>
    <w:rsid w:val="008511EB"/>
    <w:rsid w:val="00851676"/>
    <w:rsid w:val="00851678"/>
    <w:rsid w:val="00852A73"/>
    <w:rsid w:val="0085316E"/>
    <w:rsid w:val="00853774"/>
    <w:rsid w:val="00855932"/>
    <w:rsid w:val="008561DA"/>
    <w:rsid w:val="0085645A"/>
    <w:rsid w:val="00857A9F"/>
    <w:rsid w:val="00860578"/>
    <w:rsid w:val="00861EC6"/>
    <w:rsid w:val="008635AE"/>
    <w:rsid w:val="00863E25"/>
    <w:rsid w:val="00864163"/>
    <w:rsid w:val="008649DC"/>
    <w:rsid w:val="008649E5"/>
    <w:rsid w:val="00870F89"/>
    <w:rsid w:val="00871D29"/>
    <w:rsid w:val="00872BDD"/>
    <w:rsid w:val="00872E88"/>
    <w:rsid w:val="00873A87"/>
    <w:rsid w:val="00873EE0"/>
    <w:rsid w:val="008755D1"/>
    <w:rsid w:val="00875718"/>
    <w:rsid w:val="00876C5E"/>
    <w:rsid w:val="0087721D"/>
    <w:rsid w:val="0087749C"/>
    <w:rsid w:val="0088229F"/>
    <w:rsid w:val="008852ED"/>
    <w:rsid w:val="008865A0"/>
    <w:rsid w:val="008866C0"/>
    <w:rsid w:val="008873D0"/>
    <w:rsid w:val="00887F79"/>
    <w:rsid w:val="00890801"/>
    <w:rsid w:val="00890E87"/>
    <w:rsid w:val="00893107"/>
    <w:rsid w:val="00893326"/>
    <w:rsid w:val="00893DD7"/>
    <w:rsid w:val="0089484D"/>
    <w:rsid w:val="008968D5"/>
    <w:rsid w:val="0089752F"/>
    <w:rsid w:val="00897910"/>
    <w:rsid w:val="00897A20"/>
    <w:rsid w:val="00897FF6"/>
    <w:rsid w:val="008A058D"/>
    <w:rsid w:val="008A08DF"/>
    <w:rsid w:val="008A0974"/>
    <w:rsid w:val="008A1F7D"/>
    <w:rsid w:val="008A3040"/>
    <w:rsid w:val="008A31BF"/>
    <w:rsid w:val="008A504C"/>
    <w:rsid w:val="008A5B58"/>
    <w:rsid w:val="008A6324"/>
    <w:rsid w:val="008B28E5"/>
    <w:rsid w:val="008B4308"/>
    <w:rsid w:val="008B47D2"/>
    <w:rsid w:val="008B557F"/>
    <w:rsid w:val="008B5A2A"/>
    <w:rsid w:val="008B5D0C"/>
    <w:rsid w:val="008B673F"/>
    <w:rsid w:val="008B7A49"/>
    <w:rsid w:val="008B7C32"/>
    <w:rsid w:val="008B7DE8"/>
    <w:rsid w:val="008C1226"/>
    <w:rsid w:val="008C1260"/>
    <w:rsid w:val="008C187F"/>
    <w:rsid w:val="008C1958"/>
    <w:rsid w:val="008C2364"/>
    <w:rsid w:val="008C3226"/>
    <w:rsid w:val="008C3ADC"/>
    <w:rsid w:val="008C4510"/>
    <w:rsid w:val="008C6756"/>
    <w:rsid w:val="008C6F77"/>
    <w:rsid w:val="008D1597"/>
    <w:rsid w:val="008D329D"/>
    <w:rsid w:val="008D43FE"/>
    <w:rsid w:val="008D51BB"/>
    <w:rsid w:val="008D6E95"/>
    <w:rsid w:val="008E0570"/>
    <w:rsid w:val="008E1DF1"/>
    <w:rsid w:val="008E611C"/>
    <w:rsid w:val="008F141F"/>
    <w:rsid w:val="008F151B"/>
    <w:rsid w:val="008F158C"/>
    <w:rsid w:val="008F1708"/>
    <w:rsid w:val="008F2F83"/>
    <w:rsid w:val="008F3B10"/>
    <w:rsid w:val="008F3BF2"/>
    <w:rsid w:val="008F4BD3"/>
    <w:rsid w:val="008F4ED5"/>
    <w:rsid w:val="008F56E4"/>
    <w:rsid w:val="008F583E"/>
    <w:rsid w:val="008F6EF8"/>
    <w:rsid w:val="0090046C"/>
    <w:rsid w:val="00900629"/>
    <w:rsid w:val="00905AA1"/>
    <w:rsid w:val="00906F43"/>
    <w:rsid w:val="009100AC"/>
    <w:rsid w:val="00910ABD"/>
    <w:rsid w:val="00910DB8"/>
    <w:rsid w:val="009118C9"/>
    <w:rsid w:val="00912388"/>
    <w:rsid w:val="0091276D"/>
    <w:rsid w:val="00913538"/>
    <w:rsid w:val="009135C8"/>
    <w:rsid w:val="0091390A"/>
    <w:rsid w:val="009141A1"/>
    <w:rsid w:val="00914208"/>
    <w:rsid w:val="00915FC6"/>
    <w:rsid w:val="00916A8B"/>
    <w:rsid w:val="00916B61"/>
    <w:rsid w:val="009173DB"/>
    <w:rsid w:val="0091743A"/>
    <w:rsid w:val="00917A44"/>
    <w:rsid w:val="00921E05"/>
    <w:rsid w:val="00921FFA"/>
    <w:rsid w:val="00922F73"/>
    <w:rsid w:val="0092609B"/>
    <w:rsid w:val="00926CCB"/>
    <w:rsid w:val="00926DD6"/>
    <w:rsid w:val="00930DAA"/>
    <w:rsid w:val="00931C27"/>
    <w:rsid w:val="009328B4"/>
    <w:rsid w:val="0093296B"/>
    <w:rsid w:val="009331B9"/>
    <w:rsid w:val="00933EB5"/>
    <w:rsid w:val="00935B23"/>
    <w:rsid w:val="009376EC"/>
    <w:rsid w:val="00942068"/>
    <w:rsid w:val="00942E90"/>
    <w:rsid w:val="00943A01"/>
    <w:rsid w:val="00943CF1"/>
    <w:rsid w:val="00945FF0"/>
    <w:rsid w:val="0095102A"/>
    <w:rsid w:val="00952875"/>
    <w:rsid w:val="00952B01"/>
    <w:rsid w:val="00952FD5"/>
    <w:rsid w:val="009544C2"/>
    <w:rsid w:val="00954FEB"/>
    <w:rsid w:val="0095672D"/>
    <w:rsid w:val="00957171"/>
    <w:rsid w:val="00960892"/>
    <w:rsid w:val="00961625"/>
    <w:rsid w:val="00962125"/>
    <w:rsid w:val="00964575"/>
    <w:rsid w:val="009645F5"/>
    <w:rsid w:val="00964C45"/>
    <w:rsid w:val="00967751"/>
    <w:rsid w:val="0096792A"/>
    <w:rsid w:val="00972BC1"/>
    <w:rsid w:val="00973B7E"/>
    <w:rsid w:val="00975F72"/>
    <w:rsid w:val="00976095"/>
    <w:rsid w:val="00976F95"/>
    <w:rsid w:val="00977AD4"/>
    <w:rsid w:val="00977DCC"/>
    <w:rsid w:val="009801ED"/>
    <w:rsid w:val="00982A59"/>
    <w:rsid w:val="00982AD1"/>
    <w:rsid w:val="00984379"/>
    <w:rsid w:val="009906E4"/>
    <w:rsid w:val="00990AB6"/>
    <w:rsid w:val="00990BE1"/>
    <w:rsid w:val="00990CF7"/>
    <w:rsid w:val="00992E36"/>
    <w:rsid w:val="0099310A"/>
    <w:rsid w:val="00993553"/>
    <w:rsid w:val="00994015"/>
    <w:rsid w:val="0099426B"/>
    <w:rsid w:val="00994590"/>
    <w:rsid w:val="00995049"/>
    <w:rsid w:val="009956E3"/>
    <w:rsid w:val="00997750"/>
    <w:rsid w:val="009A193D"/>
    <w:rsid w:val="009A197C"/>
    <w:rsid w:val="009A2062"/>
    <w:rsid w:val="009A216B"/>
    <w:rsid w:val="009A2ED6"/>
    <w:rsid w:val="009A3769"/>
    <w:rsid w:val="009A43F0"/>
    <w:rsid w:val="009A4747"/>
    <w:rsid w:val="009A519C"/>
    <w:rsid w:val="009A5A01"/>
    <w:rsid w:val="009A63F9"/>
    <w:rsid w:val="009A70D3"/>
    <w:rsid w:val="009A7694"/>
    <w:rsid w:val="009A7DFD"/>
    <w:rsid w:val="009A7E29"/>
    <w:rsid w:val="009A7F5C"/>
    <w:rsid w:val="009B0F3F"/>
    <w:rsid w:val="009B2232"/>
    <w:rsid w:val="009B2710"/>
    <w:rsid w:val="009B3283"/>
    <w:rsid w:val="009B3D5F"/>
    <w:rsid w:val="009B40E8"/>
    <w:rsid w:val="009B414A"/>
    <w:rsid w:val="009B499A"/>
    <w:rsid w:val="009B4D79"/>
    <w:rsid w:val="009B5675"/>
    <w:rsid w:val="009B576E"/>
    <w:rsid w:val="009B5E6D"/>
    <w:rsid w:val="009B6BDD"/>
    <w:rsid w:val="009B7CB3"/>
    <w:rsid w:val="009B7D88"/>
    <w:rsid w:val="009C2659"/>
    <w:rsid w:val="009C2F44"/>
    <w:rsid w:val="009C31CF"/>
    <w:rsid w:val="009C31F8"/>
    <w:rsid w:val="009C4D7D"/>
    <w:rsid w:val="009C51E3"/>
    <w:rsid w:val="009C5F1F"/>
    <w:rsid w:val="009C7A48"/>
    <w:rsid w:val="009D1ADE"/>
    <w:rsid w:val="009D1EBB"/>
    <w:rsid w:val="009D2251"/>
    <w:rsid w:val="009D2265"/>
    <w:rsid w:val="009D419C"/>
    <w:rsid w:val="009D5117"/>
    <w:rsid w:val="009D5536"/>
    <w:rsid w:val="009D565E"/>
    <w:rsid w:val="009D56C3"/>
    <w:rsid w:val="009D6C51"/>
    <w:rsid w:val="009E059D"/>
    <w:rsid w:val="009E1161"/>
    <w:rsid w:val="009E1482"/>
    <w:rsid w:val="009E1D7F"/>
    <w:rsid w:val="009E3540"/>
    <w:rsid w:val="009E41C3"/>
    <w:rsid w:val="009E4C6A"/>
    <w:rsid w:val="009E5B35"/>
    <w:rsid w:val="009E5C64"/>
    <w:rsid w:val="009F0AFD"/>
    <w:rsid w:val="009F2F98"/>
    <w:rsid w:val="009F3503"/>
    <w:rsid w:val="009F3913"/>
    <w:rsid w:val="009F50E9"/>
    <w:rsid w:val="009F5C3C"/>
    <w:rsid w:val="009F5C84"/>
    <w:rsid w:val="009F6AC6"/>
    <w:rsid w:val="009F77BB"/>
    <w:rsid w:val="009F7866"/>
    <w:rsid w:val="009F7D89"/>
    <w:rsid w:val="00A07509"/>
    <w:rsid w:val="00A07560"/>
    <w:rsid w:val="00A10026"/>
    <w:rsid w:val="00A129ED"/>
    <w:rsid w:val="00A16A12"/>
    <w:rsid w:val="00A173A2"/>
    <w:rsid w:val="00A2268B"/>
    <w:rsid w:val="00A2349E"/>
    <w:rsid w:val="00A23593"/>
    <w:rsid w:val="00A24D94"/>
    <w:rsid w:val="00A24FA8"/>
    <w:rsid w:val="00A25CD2"/>
    <w:rsid w:val="00A2677F"/>
    <w:rsid w:val="00A267E0"/>
    <w:rsid w:val="00A26A98"/>
    <w:rsid w:val="00A27A14"/>
    <w:rsid w:val="00A31181"/>
    <w:rsid w:val="00A31434"/>
    <w:rsid w:val="00A31605"/>
    <w:rsid w:val="00A33495"/>
    <w:rsid w:val="00A33BE8"/>
    <w:rsid w:val="00A35E5E"/>
    <w:rsid w:val="00A37684"/>
    <w:rsid w:val="00A37A5B"/>
    <w:rsid w:val="00A37B48"/>
    <w:rsid w:val="00A4016F"/>
    <w:rsid w:val="00A43751"/>
    <w:rsid w:val="00A45408"/>
    <w:rsid w:val="00A46431"/>
    <w:rsid w:val="00A46AE3"/>
    <w:rsid w:val="00A46DFD"/>
    <w:rsid w:val="00A47443"/>
    <w:rsid w:val="00A50847"/>
    <w:rsid w:val="00A510F8"/>
    <w:rsid w:val="00A521B4"/>
    <w:rsid w:val="00A52335"/>
    <w:rsid w:val="00A53397"/>
    <w:rsid w:val="00A53B75"/>
    <w:rsid w:val="00A55DAC"/>
    <w:rsid w:val="00A56580"/>
    <w:rsid w:val="00A56F02"/>
    <w:rsid w:val="00A57174"/>
    <w:rsid w:val="00A60B59"/>
    <w:rsid w:val="00A631FE"/>
    <w:rsid w:val="00A63FAA"/>
    <w:rsid w:val="00A6462B"/>
    <w:rsid w:val="00A64994"/>
    <w:rsid w:val="00A64B6A"/>
    <w:rsid w:val="00A64DF3"/>
    <w:rsid w:val="00A65A72"/>
    <w:rsid w:val="00A71119"/>
    <w:rsid w:val="00A72791"/>
    <w:rsid w:val="00A72B4D"/>
    <w:rsid w:val="00A72BF4"/>
    <w:rsid w:val="00A74837"/>
    <w:rsid w:val="00A74D8C"/>
    <w:rsid w:val="00A75781"/>
    <w:rsid w:val="00A773C6"/>
    <w:rsid w:val="00A81453"/>
    <w:rsid w:val="00A81480"/>
    <w:rsid w:val="00A829B4"/>
    <w:rsid w:val="00A83E68"/>
    <w:rsid w:val="00A84CDC"/>
    <w:rsid w:val="00A85916"/>
    <w:rsid w:val="00A9023C"/>
    <w:rsid w:val="00A904C4"/>
    <w:rsid w:val="00A91AEB"/>
    <w:rsid w:val="00A91F00"/>
    <w:rsid w:val="00A9308D"/>
    <w:rsid w:val="00A95249"/>
    <w:rsid w:val="00A965EB"/>
    <w:rsid w:val="00A96616"/>
    <w:rsid w:val="00A966EB"/>
    <w:rsid w:val="00A9727B"/>
    <w:rsid w:val="00A9762F"/>
    <w:rsid w:val="00A97D95"/>
    <w:rsid w:val="00AA15CC"/>
    <w:rsid w:val="00AA268C"/>
    <w:rsid w:val="00AA3759"/>
    <w:rsid w:val="00AA65CB"/>
    <w:rsid w:val="00AA6617"/>
    <w:rsid w:val="00AA7778"/>
    <w:rsid w:val="00AB0BC2"/>
    <w:rsid w:val="00AB2BDB"/>
    <w:rsid w:val="00AB44D3"/>
    <w:rsid w:val="00AB7B09"/>
    <w:rsid w:val="00AC06A2"/>
    <w:rsid w:val="00AC0EE0"/>
    <w:rsid w:val="00AC1439"/>
    <w:rsid w:val="00AC1795"/>
    <w:rsid w:val="00AC303E"/>
    <w:rsid w:val="00AC382B"/>
    <w:rsid w:val="00AC4BEB"/>
    <w:rsid w:val="00AC5528"/>
    <w:rsid w:val="00AC5B77"/>
    <w:rsid w:val="00AC6F1D"/>
    <w:rsid w:val="00AC7468"/>
    <w:rsid w:val="00AC758D"/>
    <w:rsid w:val="00AC78AD"/>
    <w:rsid w:val="00AC78E4"/>
    <w:rsid w:val="00AC7956"/>
    <w:rsid w:val="00AC7A64"/>
    <w:rsid w:val="00AC7E91"/>
    <w:rsid w:val="00AD003B"/>
    <w:rsid w:val="00AD048F"/>
    <w:rsid w:val="00AD068F"/>
    <w:rsid w:val="00AD3506"/>
    <w:rsid w:val="00AD3E36"/>
    <w:rsid w:val="00AD4BB7"/>
    <w:rsid w:val="00AD6222"/>
    <w:rsid w:val="00AD6309"/>
    <w:rsid w:val="00AD7DFC"/>
    <w:rsid w:val="00AE0B47"/>
    <w:rsid w:val="00AE241B"/>
    <w:rsid w:val="00AE48D8"/>
    <w:rsid w:val="00AE4DF1"/>
    <w:rsid w:val="00AE7F61"/>
    <w:rsid w:val="00AE7FE9"/>
    <w:rsid w:val="00AF0383"/>
    <w:rsid w:val="00AF2AF7"/>
    <w:rsid w:val="00AF30E9"/>
    <w:rsid w:val="00AF41F6"/>
    <w:rsid w:val="00AF5566"/>
    <w:rsid w:val="00AF5F99"/>
    <w:rsid w:val="00B000B4"/>
    <w:rsid w:val="00B004DD"/>
    <w:rsid w:val="00B00BA2"/>
    <w:rsid w:val="00B02FAE"/>
    <w:rsid w:val="00B03562"/>
    <w:rsid w:val="00B036AE"/>
    <w:rsid w:val="00B03E75"/>
    <w:rsid w:val="00B04549"/>
    <w:rsid w:val="00B04958"/>
    <w:rsid w:val="00B0495F"/>
    <w:rsid w:val="00B0520F"/>
    <w:rsid w:val="00B067EB"/>
    <w:rsid w:val="00B06B46"/>
    <w:rsid w:val="00B070A7"/>
    <w:rsid w:val="00B105D2"/>
    <w:rsid w:val="00B11871"/>
    <w:rsid w:val="00B11CFF"/>
    <w:rsid w:val="00B11D80"/>
    <w:rsid w:val="00B142A3"/>
    <w:rsid w:val="00B14BCD"/>
    <w:rsid w:val="00B14D1B"/>
    <w:rsid w:val="00B14EA3"/>
    <w:rsid w:val="00B150B7"/>
    <w:rsid w:val="00B22AC6"/>
    <w:rsid w:val="00B22C85"/>
    <w:rsid w:val="00B243BC"/>
    <w:rsid w:val="00B247D9"/>
    <w:rsid w:val="00B305E3"/>
    <w:rsid w:val="00B31A93"/>
    <w:rsid w:val="00B3435E"/>
    <w:rsid w:val="00B35C47"/>
    <w:rsid w:val="00B368C9"/>
    <w:rsid w:val="00B37225"/>
    <w:rsid w:val="00B373B8"/>
    <w:rsid w:val="00B3756F"/>
    <w:rsid w:val="00B405E6"/>
    <w:rsid w:val="00B419F1"/>
    <w:rsid w:val="00B41C89"/>
    <w:rsid w:val="00B4292F"/>
    <w:rsid w:val="00B42951"/>
    <w:rsid w:val="00B429D4"/>
    <w:rsid w:val="00B43CE2"/>
    <w:rsid w:val="00B447C1"/>
    <w:rsid w:val="00B4482C"/>
    <w:rsid w:val="00B47427"/>
    <w:rsid w:val="00B474E2"/>
    <w:rsid w:val="00B47F04"/>
    <w:rsid w:val="00B50119"/>
    <w:rsid w:val="00B52686"/>
    <w:rsid w:val="00B54FCF"/>
    <w:rsid w:val="00B55592"/>
    <w:rsid w:val="00B562DC"/>
    <w:rsid w:val="00B56C16"/>
    <w:rsid w:val="00B60E6C"/>
    <w:rsid w:val="00B61C3C"/>
    <w:rsid w:val="00B62B54"/>
    <w:rsid w:val="00B64543"/>
    <w:rsid w:val="00B6573C"/>
    <w:rsid w:val="00B65D81"/>
    <w:rsid w:val="00B66075"/>
    <w:rsid w:val="00B66085"/>
    <w:rsid w:val="00B6671D"/>
    <w:rsid w:val="00B67129"/>
    <w:rsid w:val="00B71B56"/>
    <w:rsid w:val="00B72563"/>
    <w:rsid w:val="00B735A2"/>
    <w:rsid w:val="00B73E91"/>
    <w:rsid w:val="00B73F05"/>
    <w:rsid w:val="00B75840"/>
    <w:rsid w:val="00B760E7"/>
    <w:rsid w:val="00B76EB9"/>
    <w:rsid w:val="00B77637"/>
    <w:rsid w:val="00B80EAB"/>
    <w:rsid w:val="00B82164"/>
    <w:rsid w:val="00B82573"/>
    <w:rsid w:val="00B8264A"/>
    <w:rsid w:val="00B82D89"/>
    <w:rsid w:val="00B82F60"/>
    <w:rsid w:val="00B840F2"/>
    <w:rsid w:val="00B84E4E"/>
    <w:rsid w:val="00B860F7"/>
    <w:rsid w:val="00B863FA"/>
    <w:rsid w:val="00B87F90"/>
    <w:rsid w:val="00B900AF"/>
    <w:rsid w:val="00B9123A"/>
    <w:rsid w:val="00B9247F"/>
    <w:rsid w:val="00B930A6"/>
    <w:rsid w:val="00B94701"/>
    <w:rsid w:val="00B95FEA"/>
    <w:rsid w:val="00B96B6E"/>
    <w:rsid w:val="00B96B7F"/>
    <w:rsid w:val="00B96F3D"/>
    <w:rsid w:val="00B970D3"/>
    <w:rsid w:val="00B97903"/>
    <w:rsid w:val="00B97F67"/>
    <w:rsid w:val="00BA06CF"/>
    <w:rsid w:val="00BA0926"/>
    <w:rsid w:val="00BA0EE7"/>
    <w:rsid w:val="00BA149F"/>
    <w:rsid w:val="00BA200C"/>
    <w:rsid w:val="00BA4325"/>
    <w:rsid w:val="00BA4CF2"/>
    <w:rsid w:val="00BA508E"/>
    <w:rsid w:val="00BA6954"/>
    <w:rsid w:val="00BA79CC"/>
    <w:rsid w:val="00BB0161"/>
    <w:rsid w:val="00BB300E"/>
    <w:rsid w:val="00BB4E35"/>
    <w:rsid w:val="00BB5C04"/>
    <w:rsid w:val="00BB7230"/>
    <w:rsid w:val="00BC0AF6"/>
    <w:rsid w:val="00BC0C5E"/>
    <w:rsid w:val="00BC25CE"/>
    <w:rsid w:val="00BC26DC"/>
    <w:rsid w:val="00BC370F"/>
    <w:rsid w:val="00BC4955"/>
    <w:rsid w:val="00BC6A99"/>
    <w:rsid w:val="00BC7355"/>
    <w:rsid w:val="00BC7B20"/>
    <w:rsid w:val="00BD30CC"/>
    <w:rsid w:val="00BD3463"/>
    <w:rsid w:val="00BD3B78"/>
    <w:rsid w:val="00BD44C4"/>
    <w:rsid w:val="00BD4547"/>
    <w:rsid w:val="00BD4A9C"/>
    <w:rsid w:val="00BD521B"/>
    <w:rsid w:val="00BD610E"/>
    <w:rsid w:val="00BD6381"/>
    <w:rsid w:val="00BD72FE"/>
    <w:rsid w:val="00BD74DE"/>
    <w:rsid w:val="00BE1FE6"/>
    <w:rsid w:val="00BE3019"/>
    <w:rsid w:val="00BE33EB"/>
    <w:rsid w:val="00BE4047"/>
    <w:rsid w:val="00BE4989"/>
    <w:rsid w:val="00BE6025"/>
    <w:rsid w:val="00BE6CB6"/>
    <w:rsid w:val="00BE7258"/>
    <w:rsid w:val="00BE73E8"/>
    <w:rsid w:val="00BF121C"/>
    <w:rsid w:val="00BF2241"/>
    <w:rsid w:val="00BF2E08"/>
    <w:rsid w:val="00BF310C"/>
    <w:rsid w:val="00BF35C2"/>
    <w:rsid w:val="00BF3C22"/>
    <w:rsid w:val="00BF4BBB"/>
    <w:rsid w:val="00BF7599"/>
    <w:rsid w:val="00BF77A8"/>
    <w:rsid w:val="00C026A8"/>
    <w:rsid w:val="00C029C7"/>
    <w:rsid w:val="00C035FC"/>
    <w:rsid w:val="00C03D37"/>
    <w:rsid w:val="00C04115"/>
    <w:rsid w:val="00C048B9"/>
    <w:rsid w:val="00C05393"/>
    <w:rsid w:val="00C068F8"/>
    <w:rsid w:val="00C06B79"/>
    <w:rsid w:val="00C077BC"/>
    <w:rsid w:val="00C10132"/>
    <w:rsid w:val="00C10248"/>
    <w:rsid w:val="00C117A9"/>
    <w:rsid w:val="00C1278D"/>
    <w:rsid w:val="00C12E9B"/>
    <w:rsid w:val="00C1326A"/>
    <w:rsid w:val="00C136FF"/>
    <w:rsid w:val="00C13856"/>
    <w:rsid w:val="00C1391C"/>
    <w:rsid w:val="00C1533B"/>
    <w:rsid w:val="00C1690F"/>
    <w:rsid w:val="00C17CF7"/>
    <w:rsid w:val="00C2171F"/>
    <w:rsid w:val="00C2237C"/>
    <w:rsid w:val="00C22538"/>
    <w:rsid w:val="00C22551"/>
    <w:rsid w:val="00C2286F"/>
    <w:rsid w:val="00C238B7"/>
    <w:rsid w:val="00C253CC"/>
    <w:rsid w:val="00C25790"/>
    <w:rsid w:val="00C27579"/>
    <w:rsid w:val="00C30765"/>
    <w:rsid w:val="00C31A20"/>
    <w:rsid w:val="00C32795"/>
    <w:rsid w:val="00C32935"/>
    <w:rsid w:val="00C34727"/>
    <w:rsid w:val="00C34BCD"/>
    <w:rsid w:val="00C36569"/>
    <w:rsid w:val="00C3690A"/>
    <w:rsid w:val="00C36B5D"/>
    <w:rsid w:val="00C371F5"/>
    <w:rsid w:val="00C40CDB"/>
    <w:rsid w:val="00C40FF1"/>
    <w:rsid w:val="00C42B68"/>
    <w:rsid w:val="00C439DE"/>
    <w:rsid w:val="00C43A11"/>
    <w:rsid w:val="00C44223"/>
    <w:rsid w:val="00C45303"/>
    <w:rsid w:val="00C45975"/>
    <w:rsid w:val="00C45D87"/>
    <w:rsid w:val="00C466B9"/>
    <w:rsid w:val="00C472C8"/>
    <w:rsid w:val="00C47CCA"/>
    <w:rsid w:val="00C507DB"/>
    <w:rsid w:val="00C51DD5"/>
    <w:rsid w:val="00C52FAE"/>
    <w:rsid w:val="00C54138"/>
    <w:rsid w:val="00C54534"/>
    <w:rsid w:val="00C548B5"/>
    <w:rsid w:val="00C5559E"/>
    <w:rsid w:val="00C6107D"/>
    <w:rsid w:val="00C621A5"/>
    <w:rsid w:val="00C629DC"/>
    <w:rsid w:val="00C63C99"/>
    <w:rsid w:val="00C642CC"/>
    <w:rsid w:val="00C645E9"/>
    <w:rsid w:val="00C648DC"/>
    <w:rsid w:val="00C650B8"/>
    <w:rsid w:val="00C65133"/>
    <w:rsid w:val="00C6757C"/>
    <w:rsid w:val="00C70482"/>
    <w:rsid w:val="00C71869"/>
    <w:rsid w:val="00C73B7B"/>
    <w:rsid w:val="00C73F14"/>
    <w:rsid w:val="00C74C1E"/>
    <w:rsid w:val="00C76AF0"/>
    <w:rsid w:val="00C77399"/>
    <w:rsid w:val="00C774C3"/>
    <w:rsid w:val="00C775C7"/>
    <w:rsid w:val="00C77B35"/>
    <w:rsid w:val="00C81D35"/>
    <w:rsid w:val="00C826FA"/>
    <w:rsid w:val="00C82B36"/>
    <w:rsid w:val="00C8525D"/>
    <w:rsid w:val="00C92137"/>
    <w:rsid w:val="00C9244F"/>
    <w:rsid w:val="00C93597"/>
    <w:rsid w:val="00C93691"/>
    <w:rsid w:val="00C95212"/>
    <w:rsid w:val="00C961E3"/>
    <w:rsid w:val="00C96FA8"/>
    <w:rsid w:val="00C97221"/>
    <w:rsid w:val="00CA0317"/>
    <w:rsid w:val="00CA050E"/>
    <w:rsid w:val="00CA0D01"/>
    <w:rsid w:val="00CA3ECA"/>
    <w:rsid w:val="00CA4584"/>
    <w:rsid w:val="00CA4C79"/>
    <w:rsid w:val="00CA51FE"/>
    <w:rsid w:val="00CA52C5"/>
    <w:rsid w:val="00CA607F"/>
    <w:rsid w:val="00CA6370"/>
    <w:rsid w:val="00CA6497"/>
    <w:rsid w:val="00CA7AC2"/>
    <w:rsid w:val="00CB0A15"/>
    <w:rsid w:val="00CB0CE4"/>
    <w:rsid w:val="00CB1738"/>
    <w:rsid w:val="00CB17CA"/>
    <w:rsid w:val="00CB1E8B"/>
    <w:rsid w:val="00CB26D0"/>
    <w:rsid w:val="00CB2750"/>
    <w:rsid w:val="00CB2A5E"/>
    <w:rsid w:val="00CB413B"/>
    <w:rsid w:val="00CB48C2"/>
    <w:rsid w:val="00CB4E10"/>
    <w:rsid w:val="00CB59DA"/>
    <w:rsid w:val="00CB5FE6"/>
    <w:rsid w:val="00CB616D"/>
    <w:rsid w:val="00CB6357"/>
    <w:rsid w:val="00CC02DD"/>
    <w:rsid w:val="00CC09E2"/>
    <w:rsid w:val="00CC0BA9"/>
    <w:rsid w:val="00CC2601"/>
    <w:rsid w:val="00CC2687"/>
    <w:rsid w:val="00CC3C4A"/>
    <w:rsid w:val="00CC471B"/>
    <w:rsid w:val="00CC57CC"/>
    <w:rsid w:val="00CC580F"/>
    <w:rsid w:val="00CC65FC"/>
    <w:rsid w:val="00CC6838"/>
    <w:rsid w:val="00CC6FD4"/>
    <w:rsid w:val="00CC7EAF"/>
    <w:rsid w:val="00CD0475"/>
    <w:rsid w:val="00CD19E2"/>
    <w:rsid w:val="00CD1C29"/>
    <w:rsid w:val="00CD2500"/>
    <w:rsid w:val="00CD3D3D"/>
    <w:rsid w:val="00CD69F1"/>
    <w:rsid w:val="00CD6CAE"/>
    <w:rsid w:val="00CD725A"/>
    <w:rsid w:val="00CD7E81"/>
    <w:rsid w:val="00CE03F9"/>
    <w:rsid w:val="00CE0866"/>
    <w:rsid w:val="00CE0CA5"/>
    <w:rsid w:val="00CE107F"/>
    <w:rsid w:val="00CE24E9"/>
    <w:rsid w:val="00CE362F"/>
    <w:rsid w:val="00CE3661"/>
    <w:rsid w:val="00CE6D17"/>
    <w:rsid w:val="00CE6E87"/>
    <w:rsid w:val="00CF0500"/>
    <w:rsid w:val="00CF0654"/>
    <w:rsid w:val="00CF0F7B"/>
    <w:rsid w:val="00CF15A1"/>
    <w:rsid w:val="00CF1DDF"/>
    <w:rsid w:val="00CF3302"/>
    <w:rsid w:val="00CF5336"/>
    <w:rsid w:val="00CF565F"/>
    <w:rsid w:val="00CF67EC"/>
    <w:rsid w:val="00D01EB8"/>
    <w:rsid w:val="00D02C3C"/>
    <w:rsid w:val="00D02F63"/>
    <w:rsid w:val="00D0321B"/>
    <w:rsid w:val="00D0340F"/>
    <w:rsid w:val="00D03994"/>
    <w:rsid w:val="00D04EC4"/>
    <w:rsid w:val="00D0578C"/>
    <w:rsid w:val="00D06A5F"/>
    <w:rsid w:val="00D0710D"/>
    <w:rsid w:val="00D07267"/>
    <w:rsid w:val="00D10275"/>
    <w:rsid w:val="00D10E7C"/>
    <w:rsid w:val="00D119AB"/>
    <w:rsid w:val="00D1443A"/>
    <w:rsid w:val="00D15BEE"/>
    <w:rsid w:val="00D17FCB"/>
    <w:rsid w:val="00D2018F"/>
    <w:rsid w:val="00D2237A"/>
    <w:rsid w:val="00D22A5B"/>
    <w:rsid w:val="00D23033"/>
    <w:rsid w:val="00D2361A"/>
    <w:rsid w:val="00D239D6"/>
    <w:rsid w:val="00D23C81"/>
    <w:rsid w:val="00D241F5"/>
    <w:rsid w:val="00D25F2C"/>
    <w:rsid w:val="00D2608A"/>
    <w:rsid w:val="00D26330"/>
    <w:rsid w:val="00D308D9"/>
    <w:rsid w:val="00D31055"/>
    <w:rsid w:val="00D31E45"/>
    <w:rsid w:val="00D328DC"/>
    <w:rsid w:val="00D34124"/>
    <w:rsid w:val="00D34C9A"/>
    <w:rsid w:val="00D354C9"/>
    <w:rsid w:val="00D366EA"/>
    <w:rsid w:val="00D367A4"/>
    <w:rsid w:val="00D37266"/>
    <w:rsid w:val="00D37D57"/>
    <w:rsid w:val="00D434D0"/>
    <w:rsid w:val="00D436AC"/>
    <w:rsid w:val="00D46AA3"/>
    <w:rsid w:val="00D46F49"/>
    <w:rsid w:val="00D47880"/>
    <w:rsid w:val="00D517BF"/>
    <w:rsid w:val="00D51E0C"/>
    <w:rsid w:val="00D51FB5"/>
    <w:rsid w:val="00D5445A"/>
    <w:rsid w:val="00D54E32"/>
    <w:rsid w:val="00D55281"/>
    <w:rsid w:val="00D55D11"/>
    <w:rsid w:val="00D56934"/>
    <w:rsid w:val="00D5757E"/>
    <w:rsid w:val="00D61051"/>
    <w:rsid w:val="00D61090"/>
    <w:rsid w:val="00D61B37"/>
    <w:rsid w:val="00D62EBE"/>
    <w:rsid w:val="00D63926"/>
    <w:rsid w:val="00D650ED"/>
    <w:rsid w:val="00D706E8"/>
    <w:rsid w:val="00D7311D"/>
    <w:rsid w:val="00D7381B"/>
    <w:rsid w:val="00D7505E"/>
    <w:rsid w:val="00D75921"/>
    <w:rsid w:val="00D75B47"/>
    <w:rsid w:val="00D760A9"/>
    <w:rsid w:val="00D760F5"/>
    <w:rsid w:val="00D766AC"/>
    <w:rsid w:val="00D7792F"/>
    <w:rsid w:val="00D77A44"/>
    <w:rsid w:val="00D809B3"/>
    <w:rsid w:val="00D80DA2"/>
    <w:rsid w:val="00D816B2"/>
    <w:rsid w:val="00D817C5"/>
    <w:rsid w:val="00D82BE8"/>
    <w:rsid w:val="00D8346B"/>
    <w:rsid w:val="00D8471C"/>
    <w:rsid w:val="00D859DC"/>
    <w:rsid w:val="00D8675A"/>
    <w:rsid w:val="00D94058"/>
    <w:rsid w:val="00D9452D"/>
    <w:rsid w:val="00D948C4"/>
    <w:rsid w:val="00D94B44"/>
    <w:rsid w:val="00D955EA"/>
    <w:rsid w:val="00D9672F"/>
    <w:rsid w:val="00D9678E"/>
    <w:rsid w:val="00DA034B"/>
    <w:rsid w:val="00DA1030"/>
    <w:rsid w:val="00DA1C9A"/>
    <w:rsid w:val="00DA25AB"/>
    <w:rsid w:val="00DA2D61"/>
    <w:rsid w:val="00DA4D16"/>
    <w:rsid w:val="00DA4D38"/>
    <w:rsid w:val="00DA5370"/>
    <w:rsid w:val="00DB1429"/>
    <w:rsid w:val="00DB2D86"/>
    <w:rsid w:val="00DB4485"/>
    <w:rsid w:val="00DB47CA"/>
    <w:rsid w:val="00DB513C"/>
    <w:rsid w:val="00DB5F08"/>
    <w:rsid w:val="00DB68CD"/>
    <w:rsid w:val="00DC0430"/>
    <w:rsid w:val="00DC0D91"/>
    <w:rsid w:val="00DC1CEA"/>
    <w:rsid w:val="00DC35DF"/>
    <w:rsid w:val="00DC3DC9"/>
    <w:rsid w:val="00DC45F6"/>
    <w:rsid w:val="00DC64F8"/>
    <w:rsid w:val="00DC7940"/>
    <w:rsid w:val="00DC7963"/>
    <w:rsid w:val="00DD0392"/>
    <w:rsid w:val="00DD09A1"/>
    <w:rsid w:val="00DD11C2"/>
    <w:rsid w:val="00DD4231"/>
    <w:rsid w:val="00DD437F"/>
    <w:rsid w:val="00DD486F"/>
    <w:rsid w:val="00DD4889"/>
    <w:rsid w:val="00DD5079"/>
    <w:rsid w:val="00DD53A0"/>
    <w:rsid w:val="00DD5640"/>
    <w:rsid w:val="00DD5D6C"/>
    <w:rsid w:val="00DD6339"/>
    <w:rsid w:val="00DD65EF"/>
    <w:rsid w:val="00DD727E"/>
    <w:rsid w:val="00DD79B9"/>
    <w:rsid w:val="00DE0466"/>
    <w:rsid w:val="00DE20E0"/>
    <w:rsid w:val="00DE283C"/>
    <w:rsid w:val="00DE2F94"/>
    <w:rsid w:val="00DE3ACF"/>
    <w:rsid w:val="00DE491F"/>
    <w:rsid w:val="00DE4E05"/>
    <w:rsid w:val="00DE4FA8"/>
    <w:rsid w:val="00DE65CE"/>
    <w:rsid w:val="00DE726D"/>
    <w:rsid w:val="00DE791C"/>
    <w:rsid w:val="00DF05B2"/>
    <w:rsid w:val="00DF0DB4"/>
    <w:rsid w:val="00DF11D0"/>
    <w:rsid w:val="00DF27BE"/>
    <w:rsid w:val="00DF2824"/>
    <w:rsid w:val="00DF2E22"/>
    <w:rsid w:val="00DF40AA"/>
    <w:rsid w:val="00DF4FE2"/>
    <w:rsid w:val="00DF6081"/>
    <w:rsid w:val="00E0085E"/>
    <w:rsid w:val="00E00E25"/>
    <w:rsid w:val="00E01732"/>
    <w:rsid w:val="00E01C57"/>
    <w:rsid w:val="00E02FF9"/>
    <w:rsid w:val="00E0520B"/>
    <w:rsid w:val="00E0575C"/>
    <w:rsid w:val="00E05B25"/>
    <w:rsid w:val="00E060BD"/>
    <w:rsid w:val="00E0695B"/>
    <w:rsid w:val="00E06A6B"/>
    <w:rsid w:val="00E06BBD"/>
    <w:rsid w:val="00E10FEC"/>
    <w:rsid w:val="00E11203"/>
    <w:rsid w:val="00E12E2E"/>
    <w:rsid w:val="00E13ACA"/>
    <w:rsid w:val="00E16B6F"/>
    <w:rsid w:val="00E215E6"/>
    <w:rsid w:val="00E22986"/>
    <w:rsid w:val="00E23A71"/>
    <w:rsid w:val="00E2433E"/>
    <w:rsid w:val="00E24EDF"/>
    <w:rsid w:val="00E262BF"/>
    <w:rsid w:val="00E314F1"/>
    <w:rsid w:val="00E32867"/>
    <w:rsid w:val="00E32BC2"/>
    <w:rsid w:val="00E33782"/>
    <w:rsid w:val="00E34183"/>
    <w:rsid w:val="00E346C1"/>
    <w:rsid w:val="00E36849"/>
    <w:rsid w:val="00E369AE"/>
    <w:rsid w:val="00E36D18"/>
    <w:rsid w:val="00E37F04"/>
    <w:rsid w:val="00E40ACD"/>
    <w:rsid w:val="00E4141F"/>
    <w:rsid w:val="00E42A58"/>
    <w:rsid w:val="00E42EE9"/>
    <w:rsid w:val="00E43AC2"/>
    <w:rsid w:val="00E461B2"/>
    <w:rsid w:val="00E47069"/>
    <w:rsid w:val="00E47707"/>
    <w:rsid w:val="00E477B2"/>
    <w:rsid w:val="00E52B4B"/>
    <w:rsid w:val="00E53C11"/>
    <w:rsid w:val="00E54A7B"/>
    <w:rsid w:val="00E55B60"/>
    <w:rsid w:val="00E56BAB"/>
    <w:rsid w:val="00E574C8"/>
    <w:rsid w:val="00E6068A"/>
    <w:rsid w:val="00E622DC"/>
    <w:rsid w:val="00E63DC0"/>
    <w:rsid w:val="00E64790"/>
    <w:rsid w:val="00E65264"/>
    <w:rsid w:val="00E65F22"/>
    <w:rsid w:val="00E66CA7"/>
    <w:rsid w:val="00E67191"/>
    <w:rsid w:val="00E70BC9"/>
    <w:rsid w:val="00E71B97"/>
    <w:rsid w:val="00E723F1"/>
    <w:rsid w:val="00E73DC9"/>
    <w:rsid w:val="00E74B77"/>
    <w:rsid w:val="00E75898"/>
    <w:rsid w:val="00E7767F"/>
    <w:rsid w:val="00E8170C"/>
    <w:rsid w:val="00E831D0"/>
    <w:rsid w:val="00E83952"/>
    <w:rsid w:val="00E8396F"/>
    <w:rsid w:val="00E840EF"/>
    <w:rsid w:val="00E84BA7"/>
    <w:rsid w:val="00E84DF1"/>
    <w:rsid w:val="00E852E8"/>
    <w:rsid w:val="00E86806"/>
    <w:rsid w:val="00E86AB9"/>
    <w:rsid w:val="00E8738B"/>
    <w:rsid w:val="00E87E81"/>
    <w:rsid w:val="00E90830"/>
    <w:rsid w:val="00E9233E"/>
    <w:rsid w:val="00E936EC"/>
    <w:rsid w:val="00E94FDA"/>
    <w:rsid w:val="00E95D86"/>
    <w:rsid w:val="00E97611"/>
    <w:rsid w:val="00EA0AD8"/>
    <w:rsid w:val="00EA1433"/>
    <w:rsid w:val="00EA18A1"/>
    <w:rsid w:val="00EA2AA8"/>
    <w:rsid w:val="00EA33D8"/>
    <w:rsid w:val="00EA48FB"/>
    <w:rsid w:val="00EA4EC2"/>
    <w:rsid w:val="00EA68E9"/>
    <w:rsid w:val="00EB0632"/>
    <w:rsid w:val="00EB0A13"/>
    <w:rsid w:val="00EB122D"/>
    <w:rsid w:val="00EB1263"/>
    <w:rsid w:val="00EB16D5"/>
    <w:rsid w:val="00EB17CD"/>
    <w:rsid w:val="00EB22FA"/>
    <w:rsid w:val="00EB3780"/>
    <w:rsid w:val="00EB43E4"/>
    <w:rsid w:val="00EB4DDE"/>
    <w:rsid w:val="00EB5FFF"/>
    <w:rsid w:val="00EB62CA"/>
    <w:rsid w:val="00EB6306"/>
    <w:rsid w:val="00EB7B0B"/>
    <w:rsid w:val="00EC1077"/>
    <w:rsid w:val="00EC2C2C"/>
    <w:rsid w:val="00EC34E5"/>
    <w:rsid w:val="00EC3BEC"/>
    <w:rsid w:val="00EC3F10"/>
    <w:rsid w:val="00EC3F48"/>
    <w:rsid w:val="00EC4034"/>
    <w:rsid w:val="00EC42CE"/>
    <w:rsid w:val="00EC475F"/>
    <w:rsid w:val="00EC4CF0"/>
    <w:rsid w:val="00EC5AF9"/>
    <w:rsid w:val="00EC6BD5"/>
    <w:rsid w:val="00EC6C7D"/>
    <w:rsid w:val="00EC6EE4"/>
    <w:rsid w:val="00ED13FA"/>
    <w:rsid w:val="00ED597E"/>
    <w:rsid w:val="00ED661A"/>
    <w:rsid w:val="00EE04D6"/>
    <w:rsid w:val="00EE2161"/>
    <w:rsid w:val="00EE69FF"/>
    <w:rsid w:val="00EF2187"/>
    <w:rsid w:val="00EF3A7E"/>
    <w:rsid w:val="00EF5B59"/>
    <w:rsid w:val="00EF6449"/>
    <w:rsid w:val="00EF655E"/>
    <w:rsid w:val="00EF67AE"/>
    <w:rsid w:val="00EF71F0"/>
    <w:rsid w:val="00EF73C5"/>
    <w:rsid w:val="00EF77DD"/>
    <w:rsid w:val="00EF7EFD"/>
    <w:rsid w:val="00F007A6"/>
    <w:rsid w:val="00F00BF8"/>
    <w:rsid w:val="00F00DBF"/>
    <w:rsid w:val="00F01B38"/>
    <w:rsid w:val="00F02033"/>
    <w:rsid w:val="00F02311"/>
    <w:rsid w:val="00F02A61"/>
    <w:rsid w:val="00F03CA3"/>
    <w:rsid w:val="00F04296"/>
    <w:rsid w:val="00F046BE"/>
    <w:rsid w:val="00F05405"/>
    <w:rsid w:val="00F10492"/>
    <w:rsid w:val="00F1139D"/>
    <w:rsid w:val="00F1212C"/>
    <w:rsid w:val="00F124CC"/>
    <w:rsid w:val="00F13362"/>
    <w:rsid w:val="00F17A99"/>
    <w:rsid w:val="00F209FA"/>
    <w:rsid w:val="00F20BC9"/>
    <w:rsid w:val="00F20ECC"/>
    <w:rsid w:val="00F214CE"/>
    <w:rsid w:val="00F21B7B"/>
    <w:rsid w:val="00F228D6"/>
    <w:rsid w:val="00F235E2"/>
    <w:rsid w:val="00F26FB7"/>
    <w:rsid w:val="00F306A5"/>
    <w:rsid w:val="00F32C16"/>
    <w:rsid w:val="00F34004"/>
    <w:rsid w:val="00F3478F"/>
    <w:rsid w:val="00F3482D"/>
    <w:rsid w:val="00F376A9"/>
    <w:rsid w:val="00F37FDB"/>
    <w:rsid w:val="00F400A0"/>
    <w:rsid w:val="00F4061D"/>
    <w:rsid w:val="00F40CCB"/>
    <w:rsid w:val="00F415A9"/>
    <w:rsid w:val="00F44B3E"/>
    <w:rsid w:val="00F50134"/>
    <w:rsid w:val="00F50AFF"/>
    <w:rsid w:val="00F513AD"/>
    <w:rsid w:val="00F52EC0"/>
    <w:rsid w:val="00F52F76"/>
    <w:rsid w:val="00F54088"/>
    <w:rsid w:val="00F5444D"/>
    <w:rsid w:val="00F54926"/>
    <w:rsid w:val="00F5666D"/>
    <w:rsid w:val="00F57D87"/>
    <w:rsid w:val="00F60492"/>
    <w:rsid w:val="00F60A46"/>
    <w:rsid w:val="00F60CE3"/>
    <w:rsid w:val="00F6714A"/>
    <w:rsid w:val="00F71264"/>
    <w:rsid w:val="00F717AD"/>
    <w:rsid w:val="00F71A5C"/>
    <w:rsid w:val="00F7293D"/>
    <w:rsid w:val="00F72BED"/>
    <w:rsid w:val="00F75A90"/>
    <w:rsid w:val="00F766D7"/>
    <w:rsid w:val="00F76989"/>
    <w:rsid w:val="00F80E6A"/>
    <w:rsid w:val="00F81185"/>
    <w:rsid w:val="00F81275"/>
    <w:rsid w:val="00F829A1"/>
    <w:rsid w:val="00F86795"/>
    <w:rsid w:val="00F9170D"/>
    <w:rsid w:val="00F92091"/>
    <w:rsid w:val="00F921EB"/>
    <w:rsid w:val="00F92994"/>
    <w:rsid w:val="00F938E3"/>
    <w:rsid w:val="00F93B01"/>
    <w:rsid w:val="00F9408A"/>
    <w:rsid w:val="00F949AC"/>
    <w:rsid w:val="00F95F9B"/>
    <w:rsid w:val="00F9662A"/>
    <w:rsid w:val="00F97038"/>
    <w:rsid w:val="00FA2858"/>
    <w:rsid w:val="00FA4352"/>
    <w:rsid w:val="00FA5908"/>
    <w:rsid w:val="00FB03CC"/>
    <w:rsid w:val="00FB064B"/>
    <w:rsid w:val="00FB0E95"/>
    <w:rsid w:val="00FB2C25"/>
    <w:rsid w:val="00FB3631"/>
    <w:rsid w:val="00FB4DCF"/>
    <w:rsid w:val="00FB61C8"/>
    <w:rsid w:val="00FB635A"/>
    <w:rsid w:val="00FB6EF8"/>
    <w:rsid w:val="00FC1505"/>
    <w:rsid w:val="00FC1AF0"/>
    <w:rsid w:val="00FC1C30"/>
    <w:rsid w:val="00FC25C7"/>
    <w:rsid w:val="00FC3316"/>
    <w:rsid w:val="00FC485F"/>
    <w:rsid w:val="00FC4C10"/>
    <w:rsid w:val="00FC590A"/>
    <w:rsid w:val="00FC592E"/>
    <w:rsid w:val="00FC5C2D"/>
    <w:rsid w:val="00FC6012"/>
    <w:rsid w:val="00FC7224"/>
    <w:rsid w:val="00FC745D"/>
    <w:rsid w:val="00FD039C"/>
    <w:rsid w:val="00FD1647"/>
    <w:rsid w:val="00FD1ACA"/>
    <w:rsid w:val="00FD1E00"/>
    <w:rsid w:val="00FD3B57"/>
    <w:rsid w:val="00FD4793"/>
    <w:rsid w:val="00FD47FA"/>
    <w:rsid w:val="00FD67B7"/>
    <w:rsid w:val="00FD7AB6"/>
    <w:rsid w:val="00FD7B6D"/>
    <w:rsid w:val="00FE1AD9"/>
    <w:rsid w:val="00FE1BF1"/>
    <w:rsid w:val="00FE1C41"/>
    <w:rsid w:val="00FE39DD"/>
    <w:rsid w:val="00FE4F86"/>
    <w:rsid w:val="00FE50C0"/>
    <w:rsid w:val="00FF11A3"/>
    <w:rsid w:val="00FF1808"/>
    <w:rsid w:val="00FF1880"/>
    <w:rsid w:val="00FF1897"/>
    <w:rsid w:val="00FF2413"/>
    <w:rsid w:val="00FF3383"/>
    <w:rsid w:val="00FF389F"/>
    <w:rsid w:val="00FF524B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2530"/>
    <w:pPr>
      <w:keepNext/>
      <w:outlineLvl w:val="2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042530"/>
    <w:pPr>
      <w:keepNext/>
      <w:jc w:val="right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2530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42530"/>
    <w:rPr>
      <w:rFonts w:ascii="Arial" w:eastAsia="Times New Roman" w:hAnsi="Arial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04253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42530"/>
    <w:rPr>
      <w:rFonts w:ascii="Arial" w:eastAsia="Times New Roman" w:hAnsi="Arial" w:cs="Times New Roman"/>
      <w:b/>
      <w:sz w:val="28"/>
      <w:szCs w:val="20"/>
    </w:rPr>
  </w:style>
  <w:style w:type="paragraph" w:customStyle="1" w:styleId="NoIndent">
    <w:name w:val="No Indent"/>
    <w:basedOn w:val="Normal"/>
    <w:rsid w:val="00042530"/>
    <w:pPr>
      <w:widowControl w:val="0"/>
      <w:numPr>
        <w:numId w:val="2"/>
      </w:numPr>
    </w:pPr>
    <w:rPr>
      <w:rFonts w:ascii="Times New Roman" w:hAnsi="Times New Roman"/>
      <w:snapToGrid w:val="0"/>
    </w:rPr>
  </w:style>
  <w:style w:type="paragraph" w:styleId="ListParagraph">
    <w:name w:val="List Paragraph"/>
    <w:basedOn w:val="Normal"/>
    <w:uiPriority w:val="34"/>
    <w:qFormat/>
    <w:rsid w:val="00042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FF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EB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F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F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C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admin\AppData\Roaming\Microsoft\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C120-7937-4969-9D08-D5C55238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235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townadmin</cp:lastModifiedBy>
  <cp:revision>6</cp:revision>
  <cp:lastPrinted>2015-05-21T19:41:00Z</cp:lastPrinted>
  <dcterms:created xsi:type="dcterms:W3CDTF">2015-06-04T17:30:00Z</dcterms:created>
  <dcterms:modified xsi:type="dcterms:W3CDTF">2015-06-16T20:21:00Z</dcterms:modified>
</cp:coreProperties>
</file>